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6CE5" w14:textId="060BB6AF" w:rsidR="00FE7383" w:rsidRPr="00A96DC0" w:rsidRDefault="00D409F5" w:rsidP="00FE7383">
      <w:pPr>
        <w:jc w:val="center"/>
        <w:rPr>
          <w:b/>
        </w:rPr>
      </w:pPr>
      <w:r>
        <w:rPr>
          <w:b/>
        </w:rPr>
        <w:t>Zespół Opieki Zdrowotnej w Szczytnie</w:t>
      </w:r>
    </w:p>
    <w:p w14:paraId="73E97DA8" w14:textId="77777777" w:rsidR="00B7231B" w:rsidRDefault="00FE7383" w:rsidP="00FE7383">
      <w:pPr>
        <w:jc w:val="center"/>
        <w:rPr>
          <w:b/>
        </w:rPr>
      </w:pPr>
      <w:r w:rsidRPr="00A96DC0">
        <w:rPr>
          <w:b/>
        </w:rPr>
        <w:t xml:space="preserve">O G Ł A S Z A   </w:t>
      </w:r>
    </w:p>
    <w:p w14:paraId="5F868898" w14:textId="34765B4B" w:rsidR="00FE7383" w:rsidRPr="00A96DC0" w:rsidRDefault="00B7231B" w:rsidP="00FE7383">
      <w:pPr>
        <w:jc w:val="center"/>
        <w:rPr>
          <w:b/>
        </w:rPr>
      </w:pPr>
      <w:r>
        <w:rPr>
          <w:b/>
        </w:rPr>
        <w:t xml:space="preserve">D W U E T A P O W Y   </w:t>
      </w:r>
      <w:r w:rsidR="008A2141">
        <w:rPr>
          <w:b/>
        </w:rPr>
        <w:t>KONKURS</w:t>
      </w:r>
      <w:r w:rsidR="00FE7383" w:rsidRPr="00A96DC0">
        <w:rPr>
          <w:b/>
        </w:rPr>
        <w:t xml:space="preserve">    O F E R T</w:t>
      </w:r>
    </w:p>
    <w:p w14:paraId="102265C2" w14:textId="59BBA7D2" w:rsidR="00FE7383" w:rsidRPr="00A96DC0" w:rsidRDefault="00FE7383" w:rsidP="008A2141">
      <w:pPr>
        <w:jc w:val="center"/>
        <w:rPr>
          <w:b/>
        </w:rPr>
      </w:pPr>
      <w:r w:rsidRPr="00A96DC0">
        <w:rPr>
          <w:b/>
          <w:u w:val="single"/>
        </w:rPr>
        <w:t xml:space="preserve">NA  DZIERŻAWĘ  </w:t>
      </w:r>
      <w:r w:rsidR="008A2141">
        <w:rPr>
          <w:b/>
          <w:u w:val="single"/>
        </w:rPr>
        <w:t>PARKINGÓW</w:t>
      </w:r>
    </w:p>
    <w:p w14:paraId="12A66FC3" w14:textId="084DCE88" w:rsidR="00FE7383" w:rsidRDefault="008A2141" w:rsidP="00FE7383">
      <w:pPr>
        <w:jc w:val="center"/>
        <w:rPr>
          <w:b/>
        </w:rPr>
      </w:pPr>
      <w:r>
        <w:rPr>
          <w:b/>
        </w:rPr>
        <w:t>przy ZOZ Szczytno</w:t>
      </w:r>
    </w:p>
    <w:p w14:paraId="161A4CBB" w14:textId="0A6C01FD" w:rsidR="008B0B97" w:rsidRPr="00A96DC0" w:rsidRDefault="008B0B97" w:rsidP="00FE7383">
      <w:pPr>
        <w:jc w:val="center"/>
        <w:rPr>
          <w:b/>
        </w:rPr>
      </w:pPr>
    </w:p>
    <w:p w14:paraId="09FE60F4" w14:textId="6336E61B" w:rsidR="00FE7383" w:rsidRPr="00A96DC0" w:rsidRDefault="00FE7383" w:rsidP="00FE7383">
      <w:pPr>
        <w:jc w:val="both"/>
        <w:rPr>
          <w:b/>
        </w:rPr>
      </w:pPr>
    </w:p>
    <w:p w14:paraId="7EDA1AE6" w14:textId="0B875E3C" w:rsidR="00FE7383" w:rsidRPr="00A96DC0" w:rsidRDefault="00AB2589" w:rsidP="00FE7383">
      <w:pPr>
        <w:numPr>
          <w:ilvl w:val="0"/>
          <w:numId w:val="1"/>
        </w:numPr>
        <w:jc w:val="both"/>
        <w:rPr>
          <w:b/>
        </w:rPr>
      </w:pPr>
      <w:r w:rsidRPr="00A96DC0">
        <w:rPr>
          <w:b/>
        </w:rPr>
        <w:t>złożonego z</w:t>
      </w:r>
      <w:r>
        <w:rPr>
          <w:b/>
        </w:rPr>
        <w:t xml:space="preserve"> </w:t>
      </w:r>
      <w:r w:rsidR="008A2141">
        <w:rPr>
          <w:b/>
        </w:rPr>
        <w:t>siedmiu</w:t>
      </w:r>
      <w:r w:rsidR="00FE7383" w:rsidRPr="00A96DC0">
        <w:rPr>
          <w:b/>
        </w:rPr>
        <w:t xml:space="preserve"> </w:t>
      </w:r>
      <w:r w:rsidR="008A2141">
        <w:rPr>
          <w:b/>
        </w:rPr>
        <w:t>parking</w:t>
      </w:r>
      <w:r w:rsidR="00D409F5">
        <w:rPr>
          <w:b/>
        </w:rPr>
        <w:t>ów o łącznej ilości miejsc parkingowych ok. 170</w:t>
      </w:r>
    </w:p>
    <w:p w14:paraId="08522DF5" w14:textId="05C9F217" w:rsidR="00FE7383" w:rsidRPr="00A96DC0" w:rsidRDefault="00AB2589" w:rsidP="00FE73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 okresie 10 lat</w:t>
      </w:r>
    </w:p>
    <w:p w14:paraId="53B9B71E" w14:textId="4A86EA1D" w:rsidR="00FE7383" w:rsidRPr="00A96DC0" w:rsidRDefault="00FE7383" w:rsidP="00FE7383">
      <w:pPr>
        <w:jc w:val="both"/>
      </w:pPr>
      <w:r w:rsidRPr="00237E6E">
        <w:t xml:space="preserve">stanowiących własność </w:t>
      </w:r>
      <w:r w:rsidR="00D409F5" w:rsidRPr="00237E6E">
        <w:t>Zespołu</w:t>
      </w:r>
      <w:r w:rsidR="0048587D" w:rsidRPr="00237E6E">
        <w:t xml:space="preserve"> Opieki Zdrowotnej w Szczytnie</w:t>
      </w:r>
      <w:r w:rsidRPr="00237E6E">
        <w:t xml:space="preserve">, posadowionych </w:t>
      </w:r>
      <w:r w:rsidR="0048587D" w:rsidRPr="00237E6E">
        <w:t xml:space="preserve"> w obrębie Nr 5 </w:t>
      </w:r>
      <w:r w:rsidRPr="00237E6E">
        <w:t xml:space="preserve">na działkach nr: </w:t>
      </w:r>
      <w:r w:rsidR="0048587D" w:rsidRPr="00237E6E">
        <w:t>12</w:t>
      </w:r>
      <w:r w:rsidRPr="00237E6E">
        <w:t xml:space="preserve"> o łącznej powierzchni</w:t>
      </w:r>
      <w:r w:rsidR="0048587D" w:rsidRPr="00237E6E">
        <w:t xml:space="preserve"> ok 3,0</w:t>
      </w:r>
      <w:r w:rsidRPr="00237E6E">
        <w:t xml:space="preserve"> ha.</w:t>
      </w:r>
    </w:p>
    <w:p w14:paraId="16B2CCB2" w14:textId="77777777" w:rsidR="00FE7383" w:rsidRPr="00A96DC0" w:rsidRDefault="00FE7383" w:rsidP="00FE7383">
      <w:pPr>
        <w:jc w:val="both"/>
      </w:pPr>
    </w:p>
    <w:p w14:paraId="6463977D" w14:textId="77777777" w:rsidR="00FC2AC2" w:rsidRDefault="00FE7383" w:rsidP="00B7231B">
      <w:pPr>
        <w:jc w:val="both"/>
      </w:pPr>
      <w:r w:rsidRPr="00A96DC0">
        <w:t>Warunkiem uczestniczenia w przetargu jest</w:t>
      </w:r>
      <w:r w:rsidR="00FC2AC2">
        <w:t>:</w:t>
      </w:r>
    </w:p>
    <w:p w14:paraId="5BB7738B" w14:textId="0113AFFC" w:rsidR="00FC2AC2" w:rsidRPr="00696DAF" w:rsidRDefault="008B0B97" w:rsidP="00696DAF">
      <w:pPr>
        <w:pStyle w:val="Akapitzlist"/>
        <w:numPr>
          <w:ilvl w:val="0"/>
          <w:numId w:val="5"/>
        </w:numPr>
        <w:jc w:val="both"/>
      </w:pPr>
      <w:r>
        <w:t>posiadanie co najmniej 5</w:t>
      </w:r>
      <w:r w:rsidR="00FE7383">
        <w:t xml:space="preserve">. letniego doświadczenia w prowadzeniu działalności związanej z </w:t>
      </w:r>
      <w:r w:rsidR="008A2141">
        <w:t>prowadzeniem parkingów</w:t>
      </w:r>
      <w:r w:rsidR="002B3030">
        <w:t xml:space="preserve"> w ostatnich </w:t>
      </w:r>
      <w:r w:rsidR="00F701F4">
        <w:t>5. latach przed złożeniem oferty</w:t>
      </w:r>
      <w:r w:rsidR="002B3030">
        <w:t>, potwierdzonego oświadczeniem Oferenta</w:t>
      </w:r>
      <w:r w:rsidR="007F72B0">
        <w:t>.</w:t>
      </w:r>
    </w:p>
    <w:p w14:paraId="27D8933C" w14:textId="77777777" w:rsidR="001F3F18" w:rsidRDefault="001F3F18" w:rsidP="00B7231B">
      <w:pPr>
        <w:jc w:val="both"/>
        <w:rPr>
          <w:b/>
        </w:rPr>
      </w:pPr>
    </w:p>
    <w:p w14:paraId="3A952250" w14:textId="1AE90CDB" w:rsidR="00F701F4" w:rsidRPr="00F701F4" w:rsidRDefault="00F701F4" w:rsidP="00B7231B">
      <w:pPr>
        <w:jc w:val="both"/>
        <w:rPr>
          <w:b/>
        </w:rPr>
      </w:pPr>
      <w:r w:rsidRPr="00F701F4">
        <w:rPr>
          <w:b/>
        </w:rPr>
        <w:t>ETAP I</w:t>
      </w:r>
      <w:r w:rsidR="005E470F">
        <w:rPr>
          <w:b/>
        </w:rPr>
        <w:t xml:space="preserve">  Oferent przedstawia ofertę wariantową:</w:t>
      </w:r>
    </w:p>
    <w:p w14:paraId="2062E6D7" w14:textId="651EBCD1" w:rsidR="00D409F5" w:rsidRDefault="00D409F5" w:rsidP="007D4B32">
      <w:pPr>
        <w:numPr>
          <w:ilvl w:val="0"/>
          <w:numId w:val="3"/>
        </w:numPr>
        <w:jc w:val="both"/>
      </w:pPr>
      <w:r>
        <w:t>MODEL BIZNESOW</w:t>
      </w:r>
      <w:r>
        <w:t>Y –</w:t>
      </w:r>
      <w:r>
        <w:t xml:space="preserve"> PROCENTOWY</w:t>
      </w:r>
      <w:r>
        <w:t xml:space="preserve"> </w:t>
      </w:r>
      <w:r>
        <w:t>PODZIAŁ PRZYCHODÓW</w:t>
      </w:r>
    </w:p>
    <w:p w14:paraId="224DB99F" w14:textId="5F76A494" w:rsidR="005E470F" w:rsidRDefault="00D409F5" w:rsidP="005E470F">
      <w:pPr>
        <w:ind w:left="644"/>
        <w:jc w:val="both"/>
      </w:pPr>
      <w:r>
        <w:t xml:space="preserve">ze </w:t>
      </w:r>
      <w:r w:rsidR="005E470F">
        <w:t>wskazaniem p</w:t>
      </w:r>
      <w:r w:rsidR="005E470F">
        <w:t>odział</w:t>
      </w:r>
      <w:r w:rsidR="005E470F">
        <w:t>u</w:t>
      </w:r>
      <w:r w:rsidR="005E470F">
        <w:t xml:space="preserve"> przychodów z opłat </w:t>
      </w:r>
      <w:r w:rsidR="005E470F">
        <w:t>parometrowych</w:t>
      </w:r>
      <w:r w:rsidR="005E470F">
        <w:t xml:space="preserve"> i abonamentowych w stosunku:</w:t>
      </w:r>
    </w:p>
    <w:p w14:paraId="673E8E2B" w14:textId="2524DF03" w:rsidR="00D409F5" w:rsidRDefault="005E470F" w:rsidP="005E470F">
      <w:pPr>
        <w:ind w:left="644"/>
        <w:jc w:val="both"/>
      </w:pPr>
      <w:r>
        <w:t>___</w:t>
      </w:r>
      <w:r>
        <w:t xml:space="preserve">% dla </w:t>
      </w:r>
      <w:r w:rsidR="008B65A4">
        <w:t>D</w:t>
      </w:r>
      <w:r>
        <w:t>zierżaw</w:t>
      </w:r>
      <w:r w:rsidR="008B65A4">
        <w:t>cy</w:t>
      </w:r>
      <w:r>
        <w:t xml:space="preserve">, </w:t>
      </w:r>
      <w:r>
        <w:t>___</w:t>
      </w:r>
      <w:r>
        <w:t>% dla ZOZ w Szczytnie</w:t>
      </w:r>
    </w:p>
    <w:p w14:paraId="128C2D8A" w14:textId="77777777" w:rsidR="00DA21C8" w:rsidRDefault="00DA21C8" w:rsidP="00DA21C8">
      <w:pPr>
        <w:jc w:val="both"/>
      </w:pPr>
    </w:p>
    <w:p w14:paraId="4B035718" w14:textId="6594A318" w:rsidR="00D409F5" w:rsidRPr="00D409F5" w:rsidRDefault="00D409F5" w:rsidP="00D409F5">
      <w:pPr>
        <w:pStyle w:val="Akapitzlist"/>
        <w:numPr>
          <w:ilvl w:val="0"/>
          <w:numId w:val="3"/>
        </w:numPr>
      </w:pPr>
      <w:r w:rsidRPr="00D409F5">
        <w:t xml:space="preserve">MODEL </w:t>
      </w:r>
      <w:r>
        <w:t xml:space="preserve">INWESTYCYJNY </w:t>
      </w:r>
      <w:r w:rsidRPr="00D409F5">
        <w:t xml:space="preserve"> – </w:t>
      </w:r>
    </w:p>
    <w:p w14:paraId="785BEFA9" w14:textId="77777777" w:rsidR="00DA21C8" w:rsidRDefault="005E470F" w:rsidP="005E470F">
      <w:pPr>
        <w:pStyle w:val="Akapitzlist"/>
        <w:numPr>
          <w:ilvl w:val="0"/>
          <w:numId w:val="9"/>
        </w:numPr>
        <w:jc w:val="both"/>
      </w:pPr>
      <w:r>
        <w:t>zakres i wartość inwestycji w infrastrukturę parkingową w poszczególnych okresach dzierżawy</w:t>
      </w:r>
      <w:r w:rsidR="00DA21C8">
        <w:t xml:space="preserve"> tj. monitoring parkingowy, utwardzenie drogi dojazdowej do parkingu, utwardzenie i utworzenie nowych parkingów na dzierżawionym terenie.</w:t>
      </w:r>
    </w:p>
    <w:p w14:paraId="17D4C00C" w14:textId="374894E8" w:rsidR="00DA21C8" w:rsidRPr="00DA21C8" w:rsidRDefault="00DA21C8" w:rsidP="005C5F2F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t xml:space="preserve">sposób rozliczenia </w:t>
      </w:r>
    </w:p>
    <w:p w14:paraId="1F3DD919" w14:textId="77777777" w:rsidR="00DA21C8" w:rsidRDefault="00DA21C8" w:rsidP="008B65A4">
      <w:pPr>
        <w:jc w:val="both"/>
        <w:rPr>
          <w:u w:val="single"/>
        </w:rPr>
      </w:pPr>
    </w:p>
    <w:p w14:paraId="1D014AAD" w14:textId="45A90D1D" w:rsidR="008B65A4" w:rsidRPr="008B65A4" w:rsidRDefault="008B65A4" w:rsidP="008B65A4">
      <w:pPr>
        <w:jc w:val="both"/>
        <w:rPr>
          <w:u w:val="single"/>
        </w:rPr>
      </w:pPr>
      <w:r w:rsidRPr="008B65A4">
        <w:rPr>
          <w:u w:val="single"/>
        </w:rPr>
        <w:t xml:space="preserve">Zakres obowiązków </w:t>
      </w:r>
      <w:r w:rsidRPr="008B65A4">
        <w:rPr>
          <w:u w:val="single"/>
        </w:rPr>
        <w:t xml:space="preserve">Dzierżawcy </w:t>
      </w:r>
      <w:r w:rsidR="00DA21C8">
        <w:rPr>
          <w:u w:val="single"/>
        </w:rPr>
        <w:t>(dotyczy każdego wariantu)</w:t>
      </w:r>
    </w:p>
    <w:p w14:paraId="01C35282" w14:textId="064332E7" w:rsidR="008B65A4" w:rsidRDefault="00DA21C8" w:rsidP="008B65A4">
      <w:pPr>
        <w:jc w:val="both"/>
      </w:pPr>
      <w:r>
        <w:t>Inwestycja i u</w:t>
      </w:r>
      <w:r w:rsidR="008B65A4">
        <w:t>trzymani</w:t>
      </w:r>
      <w:r w:rsidR="008B65A4">
        <w:t>e</w:t>
      </w:r>
    </w:p>
    <w:p w14:paraId="02C22CAE" w14:textId="7F628633" w:rsidR="008B65A4" w:rsidRDefault="008B65A4" w:rsidP="008B65A4">
      <w:pPr>
        <w:jc w:val="both"/>
      </w:pPr>
      <w:r>
        <w:t xml:space="preserve"> w bieżącej sprawności urządzeń (kasy, czytniki, czujniki itp.) i wszystkich instalacji parkingowych oraz oprogramowania zapewniającego eksploatację ww. parkingu poprzez usuwanie zaistniałych awarii i bieżące serwisowanie tych urządzeń w okresie trwania dzierżawy,</w:t>
      </w:r>
      <w:r>
        <w:t xml:space="preserve"> </w:t>
      </w:r>
      <w:r>
        <w:t>przeprowadzania, na własny koszt, koniecznych napraw  i remontów ww. urządzeń i instalacji w okresie trwania dzierżawy.</w:t>
      </w:r>
    </w:p>
    <w:p w14:paraId="6E38C9E1" w14:textId="77777777" w:rsidR="008B65A4" w:rsidRDefault="008B65A4" w:rsidP="008B65A4">
      <w:pPr>
        <w:jc w:val="both"/>
      </w:pPr>
      <w:r>
        <w:t xml:space="preserve"> </w:t>
      </w:r>
    </w:p>
    <w:p w14:paraId="13A59F33" w14:textId="77777777" w:rsidR="008B65A4" w:rsidRDefault="008B65A4" w:rsidP="008B65A4">
      <w:pPr>
        <w:jc w:val="both"/>
      </w:pPr>
      <w:r>
        <w:t>Zarządzanie parkingiem</w:t>
      </w:r>
    </w:p>
    <w:p w14:paraId="53D925A4" w14:textId="77777777" w:rsidR="008B65A4" w:rsidRDefault="008B65A4" w:rsidP="008B65A4">
      <w:pPr>
        <w:jc w:val="both"/>
      </w:pPr>
      <w:r>
        <w:t xml:space="preserve"> </w:t>
      </w:r>
    </w:p>
    <w:p w14:paraId="4C85F4AC" w14:textId="77777777" w:rsidR="008B65A4" w:rsidRDefault="008B65A4" w:rsidP="008B65A4">
      <w:pPr>
        <w:jc w:val="both"/>
      </w:pPr>
      <w:r>
        <w:t>W ramach zarządzania Dzierżawca ponosił będzie wszelkie koszty związane z obsługą i utrzymaniem parkingu, kosztami obsługi systemu, napraw oraz remontów urządzeń i instalacji.</w:t>
      </w:r>
    </w:p>
    <w:p w14:paraId="4A083A22" w14:textId="5C338227" w:rsidR="008B65A4" w:rsidRDefault="008B65A4" w:rsidP="008B65A4">
      <w:pPr>
        <w:jc w:val="both"/>
      </w:pPr>
      <w:r>
        <w:t>W ramach umowy dzierżawy Dzierżawca zobowiązany będzie do całorocznego utrzymania powierzchni parking</w:t>
      </w:r>
      <w:r>
        <w:t>ów i dróg wewnętrznych (stanowiących dojazdy do parkingów)</w:t>
      </w:r>
      <w:r>
        <w:t xml:space="preserve"> w dobrym stanie technicznym oraz utrzymania na parkingu porządku, czystości, przejezdności (wraz z dojazdami) oraz ochrony zieleni. Dzierżawca będzie zobowiązany zachować wszelkie wymogi przewidziane przepisami prawa, w tym w zakresie ochrony środowiska, z uwzględnieniem:</w:t>
      </w:r>
    </w:p>
    <w:p w14:paraId="38AB076A" w14:textId="77777777" w:rsidR="008B65A4" w:rsidRDefault="008B65A4" w:rsidP="008B65A4">
      <w:pPr>
        <w:jc w:val="both"/>
      </w:pPr>
      <w:r>
        <w:t>bieżącego usuwania chwastów, traw, zwisających gałęzi, itp.,</w:t>
      </w:r>
    </w:p>
    <w:p w14:paraId="3195CDA5" w14:textId="77777777" w:rsidR="008B65A4" w:rsidRDefault="008B65A4" w:rsidP="008B65A4">
      <w:pPr>
        <w:jc w:val="both"/>
      </w:pPr>
      <w:r>
        <w:t>zimowego utrzymania terenu wraz z dojazdami (m.in. odśnieżanie, zwalczanie gołoledzi).</w:t>
      </w:r>
    </w:p>
    <w:p w14:paraId="5AFF1146" w14:textId="77777777" w:rsidR="008B65A4" w:rsidRDefault="008B65A4" w:rsidP="008B65A4">
      <w:pPr>
        <w:jc w:val="both"/>
      </w:pPr>
      <w:r>
        <w:t>dokonywania niezbędnych napraw przedmiotu dzierżawy w trakcie realizacji umowy.</w:t>
      </w:r>
    </w:p>
    <w:p w14:paraId="06469E93" w14:textId="77777777" w:rsidR="008B65A4" w:rsidRDefault="008B65A4" w:rsidP="008B65A4">
      <w:pPr>
        <w:jc w:val="both"/>
      </w:pPr>
      <w:r>
        <w:lastRenderedPageBreak/>
        <w:t>Dzierżawca  zapewni całodobową obsługę systemu parkingowego własnymi siłami i na własny koszt.</w:t>
      </w:r>
    </w:p>
    <w:p w14:paraId="5E3E0F58" w14:textId="56C06E41" w:rsidR="008B65A4" w:rsidRPr="00237E6E" w:rsidRDefault="00237E6E" w:rsidP="008B65A4">
      <w:pPr>
        <w:jc w:val="both"/>
        <w:rPr>
          <w:b/>
          <w:bCs/>
          <w:color w:val="FF0000"/>
          <w:u w:val="single"/>
        </w:rPr>
      </w:pPr>
      <w:r w:rsidRPr="00237E6E">
        <w:rPr>
          <w:b/>
          <w:bCs/>
          <w:color w:val="FF0000"/>
          <w:u w:val="single"/>
        </w:rPr>
        <w:t>Przed złożeniem oferty Wydzierżawiający wymaga wizji lokalnej</w:t>
      </w:r>
    </w:p>
    <w:p w14:paraId="065235C7" w14:textId="2A9E9265" w:rsidR="00FE7383" w:rsidRPr="00A96DC0" w:rsidRDefault="00FE7383" w:rsidP="00FE7383">
      <w:pPr>
        <w:numPr>
          <w:ilvl w:val="0"/>
          <w:numId w:val="3"/>
        </w:numPr>
        <w:ind w:left="284" w:hanging="284"/>
        <w:jc w:val="both"/>
      </w:pPr>
      <w:r w:rsidRPr="00A96DC0">
        <w:t>Oferta pisemna powinna zawierać:</w:t>
      </w:r>
    </w:p>
    <w:p w14:paraId="1AE5B730" w14:textId="77777777" w:rsidR="00FE7383" w:rsidRPr="00A96DC0" w:rsidRDefault="00FE7383" w:rsidP="00FE7383">
      <w:pPr>
        <w:numPr>
          <w:ilvl w:val="0"/>
          <w:numId w:val="2"/>
        </w:numPr>
        <w:jc w:val="both"/>
      </w:pPr>
      <w:r w:rsidRPr="00A96DC0">
        <w:t>imię, nazwisko</w:t>
      </w:r>
      <w:r>
        <w:t xml:space="preserve"> (nazwę)</w:t>
      </w:r>
      <w:r w:rsidRPr="00A96DC0">
        <w:t xml:space="preserve"> i adres</w:t>
      </w:r>
      <w:r>
        <w:t xml:space="preserve"> (siedzibę)</w:t>
      </w:r>
      <w:r w:rsidR="00BB3317">
        <w:t xml:space="preserve"> O</w:t>
      </w:r>
      <w:r w:rsidR="002B3030">
        <w:t>ferenta,</w:t>
      </w:r>
    </w:p>
    <w:p w14:paraId="79B16023" w14:textId="77777777" w:rsidR="00FE7383" w:rsidRPr="00A96DC0" w:rsidRDefault="002B3030" w:rsidP="00FE7383">
      <w:pPr>
        <w:numPr>
          <w:ilvl w:val="0"/>
          <w:numId w:val="2"/>
        </w:numPr>
        <w:jc w:val="both"/>
      </w:pPr>
      <w:r>
        <w:t>datę sporządzenia oferty,</w:t>
      </w:r>
    </w:p>
    <w:p w14:paraId="24C2054B" w14:textId="77777777" w:rsidR="00FE7383" w:rsidRPr="00A96DC0" w:rsidRDefault="00FE7383" w:rsidP="00FE7383">
      <w:pPr>
        <w:numPr>
          <w:ilvl w:val="0"/>
          <w:numId w:val="2"/>
        </w:numPr>
        <w:jc w:val="both"/>
      </w:pPr>
      <w:r>
        <w:t>aktualny, tzn. zawierający dane od ostatniej zmiany odpis z właściwego rejestru</w:t>
      </w:r>
      <w:r w:rsidR="00696DAF">
        <w:t xml:space="preserve"> lub centralnej ewidencji i informacji o działalności gospodarczej</w:t>
      </w:r>
      <w:r>
        <w:t>,</w:t>
      </w:r>
    </w:p>
    <w:p w14:paraId="4251DB59" w14:textId="38C5BBCE" w:rsidR="00FE7383" w:rsidRDefault="00FE7383" w:rsidP="00FE7383">
      <w:pPr>
        <w:numPr>
          <w:ilvl w:val="0"/>
          <w:numId w:val="2"/>
        </w:numPr>
        <w:jc w:val="both"/>
      </w:pPr>
      <w:r w:rsidRPr="00A96DC0">
        <w:t xml:space="preserve">oświadczenie, że oferent zapoznał się z warunkami </w:t>
      </w:r>
      <w:r w:rsidR="0048587D">
        <w:t>konkursu</w:t>
      </w:r>
      <w:r w:rsidR="002B3030">
        <w:t>,</w:t>
      </w:r>
    </w:p>
    <w:p w14:paraId="5958BBA6" w14:textId="77777777" w:rsidR="002B3030" w:rsidRDefault="007F72B0" w:rsidP="00FE7383">
      <w:pPr>
        <w:numPr>
          <w:ilvl w:val="0"/>
          <w:numId w:val="2"/>
        </w:numPr>
        <w:jc w:val="both"/>
      </w:pPr>
      <w:r>
        <w:t>oświadczenie o posiadaniu doświadczenia</w:t>
      </w:r>
      <w:r w:rsidR="00944B59">
        <w:t>.</w:t>
      </w:r>
    </w:p>
    <w:p w14:paraId="3C23B2BC" w14:textId="46E3C320" w:rsidR="00D74AB2" w:rsidRDefault="00D74AB2" w:rsidP="00D74AB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>
        <w:t xml:space="preserve">Ofertę należy złożyć </w:t>
      </w:r>
      <w:r w:rsidR="0048587D">
        <w:t>elektronicznie</w:t>
      </w:r>
      <w:r w:rsidRPr="00D74AB2">
        <w:rPr>
          <w:b/>
        </w:rPr>
        <w:t xml:space="preserve">  z opisem: Oferta dzierżawy </w:t>
      </w:r>
      <w:r w:rsidR="0048587D">
        <w:rPr>
          <w:b/>
        </w:rPr>
        <w:t>powierzchni parkingowej na terenie ZOZ w Szczytnie</w:t>
      </w:r>
      <w:r w:rsidR="00237E6E">
        <w:rPr>
          <w:b/>
        </w:rPr>
        <w:t xml:space="preserve"> na adres e-mail: </w:t>
      </w:r>
      <w:hyperlink r:id="rId5" w:history="1">
        <w:r w:rsidR="00237E6E" w:rsidRPr="002B7EC5">
          <w:rPr>
            <w:rStyle w:val="Hipercze"/>
            <w:b/>
          </w:rPr>
          <w:t>bdiakow@szpital.szczytno.pl</w:t>
        </w:r>
      </w:hyperlink>
      <w:r w:rsidR="00237E6E">
        <w:rPr>
          <w:b/>
        </w:rPr>
        <w:t xml:space="preserve"> oraz </w:t>
      </w:r>
      <w:hyperlink r:id="rId6" w:history="1">
        <w:r w:rsidR="00237E6E" w:rsidRPr="002B7EC5">
          <w:rPr>
            <w:rStyle w:val="Hipercze"/>
            <w:b/>
          </w:rPr>
          <w:t>sszewczyk@szpital.szczytno.pl</w:t>
        </w:r>
      </w:hyperlink>
      <w:r w:rsidR="00237E6E">
        <w:rPr>
          <w:b/>
        </w:rPr>
        <w:t xml:space="preserve"> </w:t>
      </w:r>
    </w:p>
    <w:p w14:paraId="408CB18F" w14:textId="2AC16D1B" w:rsidR="00D74AB2" w:rsidRPr="00D74AB2" w:rsidRDefault="00D74AB2" w:rsidP="00D74AB2">
      <w:pPr>
        <w:pStyle w:val="Akapitzlist"/>
        <w:ind w:left="426"/>
        <w:jc w:val="both"/>
        <w:rPr>
          <w:b/>
        </w:rPr>
      </w:pPr>
      <w:r w:rsidRPr="00A96DC0">
        <w:t>Otwa</w:t>
      </w:r>
      <w:r>
        <w:t xml:space="preserve">rcie ofert nastąpi </w:t>
      </w:r>
      <w:r w:rsidRPr="00D74AB2">
        <w:rPr>
          <w:b/>
        </w:rPr>
        <w:t>w dniu</w:t>
      </w:r>
      <w:r>
        <w:t xml:space="preserve"> </w:t>
      </w:r>
      <w:r w:rsidR="0048587D">
        <w:rPr>
          <w:b/>
        </w:rPr>
        <w:t>28</w:t>
      </w:r>
      <w:r w:rsidR="006B4DAB">
        <w:rPr>
          <w:b/>
        </w:rPr>
        <w:t>.0</w:t>
      </w:r>
      <w:r w:rsidR="0048587D">
        <w:rPr>
          <w:b/>
        </w:rPr>
        <w:t>7</w:t>
      </w:r>
      <w:r w:rsidRPr="00D74AB2">
        <w:rPr>
          <w:b/>
        </w:rPr>
        <w:t>.2021 r. o godzinie 1</w:t>
      </w:r>
      <w:r w:rsidR="0048587D">
        <w:rPr>
          <w:b/>
        </w:rPr>
        <w:t>1:00</w:t>
      </w:r>
      <w:r w:rsidRPr="00FE259A">
        <w:t>.</w:t>
      </w:r>
    </w:p>
    <w:p w14:paraId="70849DED" w14:textId="77777777" w:rsidR="003C00C9" w:rsidRPr="003C00C9" w:rsidRDefault="003C00C9" w:rsidP="003C00C9">
      <w:pPr>
        <w:pStyle w:val="Akapitzlist"/>
        <w:ind w:left="1353"/>
        <w:jc w:val="both"/>
        <w:rPr>
          <w:b/>
        </w:rPr>
      </w:pPr>
    </w:p>
    <w:p w14:paraId="2AAB8B47" w14:textId="3C02611E" w:rsidR="00FC2AC2" w:rsidRDefault="00FC2AC2" w:rsidP="00FC2AC2">
      <w:pPr>
        <w:jc w:val="both"/>
        <w:rPr>
          <w:b/>
        </w:rPr>
      </w:pPr>
      <w:r w:rsidRPr="00F701F4">
        <w:rPr>
          <w:b/>
        </w:rPr>
        <w:t>ETAP I</w:t>
      </w:r>
      <w:r>
        <w:rPr>
          <w:b/>
        </w:rPr>
        <w:t>I</w:t>
      </w:r>
    </w:p>
    <w:p w14:paraId="4254853C" w14:textId="22178B85" w:rsidR="005E470F" w:rsidRDefault="005E470F" w:rsidP="00FC2AC2">
      <w:pPr>
        <w:jc w:val="both"/>
        <w:rPr>
          <w:b/>
        </w:rPr>
      </w:pPr>
      <w:r>
        <w:rPr>
          <w:b/>
        </w:rPr>
        <w:t>Do drugiego Etapu zostan</w:t>
      </w:r>
      <w:r w:rsidR="00AB2589">
        <w:rPr>
          <w:b/>
        </w:rPr>
        <w:t>ie</w:t>
      </w:r>
      <w:r>
        <w:rPr>
          <w:b/>
        </w:rPr>
        <w:t xml:space="preserve"> zaprosz</w:t>
      </w:r>
      <w:r w:rsidR="00AB2589">
        <w:rPr>
          <w:b/>
        </w:rPr>
        <w:t>onych dwóch</w:t>
      </w:r>
      <w:r>
        <w:rPr>
          <w:b/>
        </w:rPr>
        <w:t xml:space="preserve"> oferen</w:t>
      </w:r>
      <w:r w:rsidR="00AB2589">
        <w:rPr>
          <w:b/>
        </w:rPr>
        <w:t>tów</w:t>
      </w:r>
      <w:r w:rsidR="00DA21C8">
        <w:rPr>
          <w:b/>
        </w:rPr>
        <w:t xml:space="preserve"> z </w:t>
      </w:r>
      <w:r w:rsidR="00237E6E">
        <w:rPr>
          <w:b/>
        </w:rPr>
        <w:t>optymalnymi, najbardziej sprzyjającymi ofertami.</w:t>
      </w:r>
    </w:p>
    <w:p w14:paraId="120AF824" w14:textId="028E0A7D" w:rsidR="003B7CD6" w:rsidRDefault="002C7C29" w:rsidP="008B0B97">
      <w:pPr>
        <w:pStyle w:val="Akapitzlist"/>
        <w:numPr>
          <w:ilvl w:val="0"/>
          <w:numId w:val="8"/>
        </w:numPr>
        <w:jc w:val="both"/>
        <w:rPr>
          <w:b/>
        </w:rPr>
      </w:pPr>
      <w:r>
        <w:t>Informacja na stronie internetowej</w:t>
      </w:r>
      <w:r w:rsidR="008B0B97">
        <w:t xml:space="preserve"> </w:t>
      </w:r>
      <w:r w:rsidR="008B0B97" w:rsidRPr="008B0B97">
        <w:t>http</w:t>
      </w:r>
      <w:r w:rsidR="0048587D">
        <w:t>s://</w:t>
      </w:r>
      <w:r w:rsidR="00237E6E">
        <w:t>szpital.szczytno</w:t>
      </w:r>
      <w:r w:rsidR="0048587D">
        <w:t>.pl</w:t>
      </w:r>
    </w:p>
    <w:p w14:paraId="49DE2C48" w14:textId="77777777" w:rsidR="003C00C9" w:rsidRDefault="003C00C9" w:rsidP="003B7CD6">
      <w:pPr>
        <w:jc w:val="both"/>
        <w:rPr>
          <w:b/>
        </w:rPr>
      </w:pPr>
    </w:p>
    <w:p w14:paraId="5165EE99" w14:textId="24A49C0C" w:rsidR="00FE7383" w:rsidRPr="00EA3400" w:rsidRDefault="008C5A51" w:rsidP="003B7CD6">
      <w:pPr>
        <w:jc w:val="both"/>
      </w:pPr>
      <w:r>
        <w:t xml:space="preserve">Dodatkowych informacji </w:t>
      </w:r>
      <w:r w:rsidR="001F3F18">
        <w:t>można uzyskać dzwoniąc pod n</w:t>
      </w:r>
      <w:r w:rsidR="00FE7383" w:rsidRPr="00A96DC0">
        <w:t>u</w:t>
      </w:r>
      <w:r w:rsidR="001F3F18">
        <w:t>mer</w:t>
      </w:r>
      <w:r w:rsidR="0048587D">
        <w:t>em</w:t>
      </w:r>
      <w:r w:rsidR="001F3F18">
        <w:t xml:space="preserve"> </w:t>
      </w:r>
      <w:r w:rsidR="0048587D">
        <w:t>89/623-21-41</w:t>
      </w:r>
    </w:p>
    <w:p w14:paraId="4E7F42D1" w14:textId="271E48B6" w:rsidR="00FE7383" w:rsidRPr="00A96DC0" w:rsidRDefault="00FE7383" w:rsidP="00FE7383">
      <w:pPr>
        <w:jc w:val="both"/>
      </w:pPr>
      <w:r>
        <w:t>Zamawiający</w:t>
      </w:r>
      <w:r w:rsidRPr="00A96DC0">
        <w:t xml:space="preserve"> zastrzega sobie prawo</w:t>
      </w:r>
      <w:r>
        <w:t xml:space="preserve"> prowadzenia negocjacji</w:t>
      </w:r>
      <w:r w:rsidRPr="00A96DC0">
        <w:t xml:space="preserve"> </w:t>
      </w:r>
      <w:r w:rsidR="000B7C06">
        <w:t xml:space="preserve">ceny i warunków umowy </w:t>
      </w:r>
      <w:r w:rsidR="000B7C06">
        <w:br/>
      </w:r>
      <w:r w:rsidRPr="00A96DC0">
        <w:t xml:space="preserve">z oferentami oraz unieważnienia </w:t>
      </w:r>
      <w:r w:rsidR="0048587D">
        <w:t>konkurs</w:t>
      </w:r>
      <w:r w:rsidRPr="00A96DC0">
        <w:t>u bez podania przyczyny.</w:t>
      </w:r>
    </w:p>
    <w:p w14:paraId="64205D4F" w14:textId="665B415F" w:rsidR="00FE7383" w:rsidRDefault="00FE7383" w:rsidP="00237E6E">
      <w:pPr>
        <w:jc w:val="both"/>
        <w:rPr>
          <w:b/>
        </w:rPr>
      </w:pPr>
    </w:p>
    <w:p w14:paraId="55E7D5EE" w14:textId="3C23CF0B" w:rsidR="00237E6E" w:rsidRPr="00237E6E" w:rsidRDefault="00237E6E" w:rsidP="00237E6E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237E6E">
        <w:rPr>
          <w:bCs/>
        </w:rPr>
        <w:t>podpisała:</w:t>
      </w:r>
    </w:p>
    <w:p w14:paraId="2AAA4CF0" w14:textId="2F106F5B" w:rsidR="00237E6E" w:rsidRPr="00237E6E" w:rsidRDefault="00237E6E" w:rsidP="00237E6E">
      <w:pPr>
        <w:jc w:val="both"/>
        <w:rPr>
          <w:bCs/>
        </w:rPr>
      </w:pP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  <w:t xml:space="preserve">Dyrektor ZOZ w </w:t>
      </w:r>
      <w:r>
        <w:rPr>
          <w:bCs/>
        </w:rPr>
        <w:t>S</w:t>
      </w:r>
      <w:r w:rsidRPr="00237E6E">
        <w:rPr>
          <w:bCs/>
        </w:rPr>
        <w:t>zczytnie</w:t>
      </w:r>
    </w:p>
    <w:p w14:paraId="779C5556" w14:textId="4BB02CF5" w:rsidR="00237E6E" w:rsidRPr="00237E6E" w:rsidRDefault="00237E6E" w:rsidP="00237E6E">
      <w:pPr>
        <w:jc w:val="both"/>
        <w:rPr>
          <w:bCs/>
        </w:rPr>
      </w:pP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  <w:t>- / / -</w:t>
      </w:r>
    </w:p>
    <w:p w14:paraId="40B98E44" w14:textId="2DBCECFC" w:rsidR="00237E6E" w:rsidRPr="00237E6E" w:rsidRDefault="00237E6E" w:rsidP="00237E6E">
      <w:pPr>
        <w:jc w:val="both"/>
        <w:rPr>
          <w:bCs/>
        </w:rPr>
      </w:pP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</w:r>
      <w:r w:rsidRPr="00237E6E">
        <w:rPr>
          <w:bCs/>
        </w:rPr>
        <w:tab/>
        <w:t>Beata Kostrzewa</w:t>
      </w:r>
    </w:p>
    <w:p w14:paraId="36412504" w14:textId="2BFB9C14" w:rsidR="00237E6E" w:rsidRDefault="00237E6E" w:rsidP="00237E6E">
      <w:pPr>
        <w:jc w:val="both"/>
        <w:rPr>
          <w:b/>
        </w:rPr>
      </w:pPr>
      <w:r>
        <w:rPr>
          <w:b/>
        </w:rPr>
        <w:t>Załącznik:</w:t>
      </w:r>
    </w:p>
    <w:p w14:paraId="6E9F8447" w14:textId="68B5B4FF" w:rsidR="00237E6E" w:rsidRPr="00237E6E" w:rsidRDefault="00237E6E" w:rsidP="00237E6E">
      <w:pPr>
        <w:jc w:val="both"/>
        <w:rPr>
          <w:bCs/>
        </w:rPr>
      </w:pPr>
      <w:r w:rsidRPr="00237E6E">
        <w:rPr>
          <w:bCs/>
        </w:rPr>
        <w:t>mapka sytuacyjna</w:t>
      </w:r>
    </w:p>
    <w:sectPr w:rsidR="00237E6E" w:rsidRPr="0023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20"/>
    <w:multiLevelType w:val="hybridMultilevel"/>
    <w:tmpl w:val="121AB6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D38"/>
    <w:multiLevelType w:val="hybridMultilevel"/>
    <w:tmpl w:val="5F0A58D4"/>
    <w:lvl w:ilvl="0" w:tplc="C5C23F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2B77"/>
    <w:multiLevelType w:val="hybridMultilevel"/>
    <w:tmpl w:val="6FD26A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87650B"/>
    <w:multiLevelType w:val="hybridMultilevel"/>
    <w:tmpl w:val="46E2BF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E416977"/>
    <w:multiLevelType w:val="hybridMultilevel"/>
    <w:tmpl w:val="53FEABE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09C1AB6"/>
    <w:multiLevelType w:val="hybridMultilevel"/>
    <w:tmpl w:val="D73CDB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CC3D53"/>
    <w:multiLevelType w:val="hybridMultilevel"/>
    <w:tmpl w:val="FB6C0C3C"/>
    <w:lvl w:ilvl="0" w:tplc="AA422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12FF9"/>
    <w:multiLevelType w:val="hybridMultilevel"/>
    <w:tmpl w:val="48A43CCC"/>
    <w:lvl w:ilvl="0" w:tplc="BEA69F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7DE80028"/>
    <w:multiLevelType w:val="hybridMultilevel"/>
    <w:tmpl w:val="78C0FB4E"/>
    <w:lvl w:ilvl="0" w:tplc="C5C23F28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83"/>
    <w:rsid w:val="00062877"/>
    <w:rsid w:val="00073A1E"/>
    <w:rsid w:val="000B7C06"/>
    <w:rsid w:val="00157F98"/>
    <w:rsid w:val="00172122"/>
    <w:rsid w:val="001F3F18"/>
    <w:rsid w:val="002004AE"/>
    <w:rsid w:val="00237E6E"/>
    <w:rsid w:val="002B3030"/>
    <w:rsid w:val="002C7C29"/>
    <w:rsid w:val="003B7CD6"/>
    <w:rsid w:val="003C00C9"/>
    <w:rsid w:val="004044E6"/>
    <w:rsid w:val="0044055B"/>
    <w:rsid w:val="00453599"/>
    <w:rsid w:val="004626E4"/>
    <w:rsid w:val="00482757"/>
    <w:rsid w:val="0048587D"/>
    <w:rsid w:val="00523A8F"/>
    <w:rsid w:val="005264C4"/>
    <w:rsid w:val="005C609E"/>
    <w:rsid w:val="005E470F"/>
    <w:rsid w:val="005F2619"/>
    <w:rsid w:val="006202AC"/>
    <w:rsid w:val="00646DCB"/>
    <w:rsid w:val="00651D0E"/>
    <w:rsid w:val="00657602"/>
    <w:rsid w:val="00696DAF"/>
    <w:rsid w:val="006B4DAB"/>
    <w:rsid w:val="006B526F"/>
    <w:rsid w:val="006D2099"/>
    <w:rsid w:val="00732507"/>
    <w:rsid w:val="00754506"/>
    <w:rsid w:val="007F72B0"/>
    <w:rsid w:val="00820955"/>
    <w:rsid w:val="0086561F"/>
    <w:rsid w:val="008A2141"/>
    <w:rsid w:val="008B0B97"/>
    <w:rsid w:val="008B65A4"/>
    <w:rsid w:val="008C5A51"/>
    <w:rsid w:val="00944B59"/>
    <w:rsid w:val="009E5F14"/>
    <w:rsid w:val="00A10DE3"/>
    <w:rsid w:val="00A1304E"/>
    <w:rsid w:val="00A440FF"/>
    <w:rsid w:val="00A9566E"/>
    <w:rsid w:val="00AA60C7"/>
    <w:rsid w:val="00AB2589"/>
    <w:rsid w:val="00AC697D"/>
    <w:rsid w:val="00AF72FA"/>
    <w:rsid w:val="00B7231B"/>
    <w:rsid w:val="00BB3317"/>
    <w:rsid w:val="00BE5620"/>
    <w:rsid w:val="00C70A42"/>
    <w:rsid w:val="00C90E65"/>
    <w:rsid w:val="00CD4F82"/>
    <w:rsid w:val="00CF0A5D"/>
    <w:rsid w:val="00D409F5"/>
    <w:rsid w:val="00D4281E"/>
    <w:rsid w:val="00D74AB2"/>
    <w:rsid w:val="00DA21C8"/>
    <w:rsid w:val="00DB29C3"/>
    <w:rsid w:val="00E160FE"/>
    <w:rsid w:val="00E74F0E"/>
    <w:rsid w:val="00E83935"/>
    <w:rsid w:val="00F701F4"/>
    <w:rsid w:val="00F8503C"/>
    <w:rsid w:val="00FC2AC2"/>
    <w:rsid w:val="00FE259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B8E"/>
  <w15:docId w15:val="{8C1B135D-D8BA-4E9E-ADD0-D9DEB0B3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E73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C2AC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zewczyk@szpital.szczytno.pl" TargetMode="External"/><Relationship Id="rId5" Type="http://schemas.openxmlformats.org/officeDocument/2006/relationships/hyperlink" Target="mailto:bdiakow@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</dc:creator>
  <cp:keywords/>
  <dc:description/>
  <cp:lastModifiedBy>Bohdan Diakow</cp:lastModifiedBy>
  <cp:revision>2</cp:revision>
  <cp:lastPrinted>2021-05-14T08:57:00Z</cp:lastPrinted>
  <dcterms:created xsi:type="dcterms:W3CDTF">2021-07-22T11:07:00Z</dcterms:created>
  <dcterms:modified xsi:type="dcterms:W3CDTF">2021-07-22T11:07:00Z</dcterms:modified>
</cp:coreProperties>
</file>