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DB" w:rsidRDefault="00D1098A">
      <w:r>
        <w:t>ZOZ-1/2015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Szczytno, dn. 03.06.2015r.</w:t>
      </w:r>
    </w:p>
    <w:p w:rsidR="00D1098A" w:rsidRDefault="00D1098A">
      <w:r>
        <w:t>WYJAŚNIENIE</w:t>
      </w:r>
    </w:p>
    <w:p w:rsidR="00D1098A" w:rsidRDefault="00D1098A">
      <w:r>
        <w:t>Zamawiający informuje, że numeracja zadań w pakiecie I pozostaje bez zmian. W trakcie prac dokonaliśmy korekty kilku zadań, jednak nie dokonaliśmy poprawki w numeracji. Aby nie powodować niepotrzebnego zamieszania pozostajemy przy pierwotnej wersji.</w:t>
      </w:r>
    </w:p>
    <w:p w:rsidR="00D1098A" w:rsidRDefault="00D1098A">
      <w:r>
        <w:t xml:space="preserve">Podpisał </w:t>
      </w:r>
    </w:p>
    <w:p w:rsidR="00D1098A" w:rsidRDefault="00D1098A">
      <w:r>
        <w:t>Sekretarz KP</w:t>
      </w:r>
    </w:p>
    <w:p w:rsidR="00D1098A" w:rsidRDefault="00D1098A">
      <w:r>
        <w:t>Bohdan Diaków</w:t>
      </w:r>
    </w:p>
    <w:sectPr w:rsidR="00D1098A" w:rsidSect="002F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98A"/>
    <w:rsid w:val="002F5EDB"/>
    <w:rsid w:val="00D1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2015-06-03T09:21:00Z</dcterms:created>
  <dcterms:modified xsi:type="dcterms:W3CDTF">2015-06-03T09:21:00Z</dcterms:modified>
</cp:coreProperties>
</file>