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="004626C2">
        <w:rPr>
          <w:rFonts w:ascii="Arial" w:hAnsi="Arial" w:cs="Arial"/>
          <w:b/>
          <w:sz w:val="20"/>
          <w:szCs w:val="20"/>
        </w:rPr>
        <w:t xml:space="preserve">                      </w:t>
      </w:r>
      <w:r w:rsidRPr="00FA5519">
        <w:rPr>
          <w:rFonts w:ascii="Arial" w:hAnsi="Arial" w:cs="Arial"/>
          <w:sz w:val="20"/>
          <w:szCs w:val="20"/>
        </w:rPr>
        <w:t xml:space="preserve">Szczytno, dn. </w:t>
      </w:r>
      <w:r w:rsidR="009748A0">
        <w:rPr>
          <w:rFonts w:ascii="Arial" w:hAnsi="Arial" w:cs="Arial"/>
          <w:sz w:val="20"/>
          <w:szCs w:val="20"/>
        </w:rPr>
        <w:t>2</w:t>
      </w:r>
      <w:r w:rsidRPr="00FA5519">
        <w:rPr>
          <w:rFonts w:ascii="Arial" w:hAnsi="Arial" w:cs="Arial"/>
          <w:sz w:val="20"/>
          <w:szCs w:val="20"/>
        </w:rPr>
        <w:t>.0</w:t>
      </w:r>
      <w:r w:rsidR="00E27856">
        <w:rPr>
          <w:rFonts w:ascii="Arial" w:hAnsi="Arial" w:cs="Arial"/>
          <w:sz w:val="20"/>
          <w:szCs w:val="20"/>
        </w:rPr>
        <w:t>6</w:t>
      </w:r>
      <w:r w:rsidRPr="00FA5519">
        <w:rPr>
          <w:rFonts w:ascii="Arial" w:hAnsi="Arial" w:cs="Arial"/>
          <w:sz w:val="20"/>
          <w:szCs w:val="20"/>
        </w:rPr>
        <w:t>.201</w:t>
      </w:r>
      <w:r w:rsidR="00633EE1">
        <w:rPr>
          <w:rFonts w:ascii="Arial" w:hAnsi="Arial" w:cs="Arial"/>
          <w:sz w:val="20"/>
          <w:szCs w:val="20"/>
        </w:rPr>
        <w:t>5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421D72" w:rsidRDefault="00FA5519" w:rsidP="00FA5519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nr </w:t>
      </w:r>
      <w:r>
        <w:rPr>
          <w:rFonts w:ascii="Arial" w:hAnsi="Arial" w:cs="Arial"/>
          <w:b/>
          <w:sz w:val="36"/>
          <w:szCs w:val="36"/>
        </w:rPr>
        <w:t>ZOZ-P-</w:t>
      </w:r>
      <w:r w:rsidR="00E27856">
        <w:rPr>
          <w:rFonts w:ascii="Arial" w:hAnsi="Arial" w:cs="Arial"/>
          <w:b/>
          <w:sz w:val="36"/>
          <w:szCs w:val="36"/>
        </w:rPr>
        <w:t>2</w:t>
      </w:r>
      <w:r w:rsidRPr="00421D72">
        <w:rPr>
          <w:rFonts w:ascii="Arial" w:hAnsi="Arial" w:cs="Arial"/>
          <w:b/>
          <w:sz w:val="36"/>
          <w:szCs w:val="36"/>
        </w:rPr>
        <w:t>/201</w:t>
      </w:r>
      <w:r w:rsidR="00633EE1">
        <w:rPr>
          <w:rFonts w:ascii="Arial" w:hAnsi="Arial" w:cs="Arial"/>
          <w:b/>
          <w:sz w:val="36"/>
          <w:szCs w:val="36"/>
        </w:rPr>
        <w:t>5</w:t>
      </w:r>
    </w:p>
    <w:p w:rsidR="00FA5519" w:rsidRPr="00C27F65" w:rsidRDefault="00FA5519" w:rsidP="00FA5519">
      <w:pPr>
        <w:jc w:val="center"/>
        <w:rPr>
          <w:rFonts w:ascii="Arial" w:hAnsi="Arial" w:cs="Arial"/>
          <w:b/>
          <w:szCs w:val="20"/>
        </w:rPr>
      </w:pPr>
      <w:r w:rsidRPr="00C27F65">
        <w:rPr>
          <w:rFonts w:ascii="Arial Narrow" w:hAnsi="Arial Narrow" w:cs="Arial"/>
          <w:b/>
          <w:sz w:val="28"/>
          <w:szCs w:val="22"/>
        </w:rPr>
        <w:t>(dotyczy</w:t>
      </w:r>
      <w:r w:rsidR="00C27F65">
        <w:rPr>
          <w:rFonts w:ascii="Arial Narrow" w:hAnsi="Arial Narrow" w:cs="Arial"/>
          <w:b/>
          <w:sz w:val="28"/>
          <w:szCs w:val="22"/>
        </w:rPr>
        <w:t xml:space="preserve"> </w:t>
      </w:r>
      <w:r w:rsidR="00C27F65" w:rsidRPr="00C27F65">
        <w:rPr>
          <w:rFonts w:ascii="Arial Narrow" w:hAnsi="Arial Narrow"/>
          <w:b/>
          <w:sz w:val="28"/>
          <w:szCs w:val="22"/>
        </w:rPr>
        <w:t>dostaw</w:t>
      </w:r>
      <w:r w:rsidR="00C27F65">
        <w:rPr>
          <w:rFonts w:ascii="Arial Narrow" w:hAnsi="Arial Narrow"/>
          <w:b/>
          <w:sz w:val="28"/>
          <w:szCs w:val="22"/>
        </w:rPr>
        <w:t>y</w:t>
      </w:r>
      <w:r w:rsidR="00C27F65" w:rsidRPr="00C27F65">
        <w:rPr>
          <w:rFonts w:ascii="Arial Narrow" w:hAnsi="Arial Narrow"/>
          <w:b/>
          <w:sz w:val="28"/>
          <w:szCs w:val="22"/>
        </w:rPr>
        <w:t xml:space="preserve"> gazów medycznych</w:t>
      </w:r>
      <w:r w:rsidR="00C27F65" w:rsidRPr="00C27F65">
        <w:rPr>
          <w:rFonts w:ascii="Arial Narrow" w:hAnsi="Arial Narrow"/>
          <w:b/>
          <w:sz w:val="32"/>
        </w:rPr>
        <w:t>)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421D72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M.C. Skłodowskiej 12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12-100 Szczytno</w:t>
      </w:r>
    </w:p>
    <w:p w:rsidR="00FA5519" w:rsidRPr="009748A0" w:rsidRDefault="00FA5519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BD551D">
        <w:rPr>
          <w:rFonts w:ascii="Arial" w:eastAsia="MS Mincho" w:hAnsi="Arial" w:cs="Arial"/>
          <w:w w:val="110"/>
          <w:sz w:val="18"/>
          <w:szCs w:val="18"/>
        </w:rPr>
        <w:t xml:space="preserve">tel. (0-89) 623 21 41 fax. </w:t>
      </w:r>
      <w:r w:rsidRPr="009748A0">
        <w:rPr>
          <w:rFonts w:ascii="Arial" w:eastAsia="MS Mincho" w:hAnsi="Arial" w:cs="Arial"/>
          <w:w w:val="110"/>
          <w:sz w:val="18"/>
          <w:szCs w:val="18"/>
        </w:rPr>
        <w:t>(0-89) 623 21 36</w:t>
      </w:r>
    </w:p>
    <w:p w:rsidR="00FA5519" w:rsidRPr="009748A0" w:rsidRDefault="00FA5519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9748A0">
        <w:rPr>
          <w:rFonts w:ascii="Arial" w:eastAsia="MS Mincho" w:hAnsi="Arial" w:cs="Arial"/>
          <w:w w:val="110"/>
          <w:sz w:val="18"/>
          <w:szCs w:val="18"/>
        </w:rPr>
        <w:t>NIP: 745-15-93-187  REGON: 519483005</w:t>
      </w:r>
    </w:p>
    <w:p w:rsidR="00FA5519" w:rsidRPr="008D2CD4" w:rsidRDefault="00BD310D" w:rsidP="00FA5519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  <w:hyperlink r:id="rId7" w:history="1">
        <w:r w:rsidR="00FA5519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  <w:r w:rsidR="00FA5519" w:rsidRPr="008D2CD4">
        <w:rPr>
          <w:rFonts w:ascii="Arial" w:hAnsi="Arial" w:cs="Arial"/>
          <w:sz w:val="18"/>
          <w:szCs w:val="18"/>
          <w:lang w:val="de-DE"/>
        </w:rPr>
        <w:t xml:space="preserve">  ; e-</w:t>
      </w:r>
      <w:proofErr w:type="spellStart"/>
      <w:r w:rsidR="00FA5519" w:rsidRPr="008D2CD4">
        <w:rPr>
          <w:rFonts w:ascii="Arial" w:hAnsi="Arial" w:cs="Arial"/>
          <w:sz w:val="18"/>
          <w:szCs w:val="18"/>
          <w:lang w:val="de-DE"/>
        </w:rPr>
        <w:t>mail</w:t>
      </w:r>
      <w:proofErr w:type="spellEnd"/>
      <w:r w:rsidR="00FA5519" w:rsidRPr="008D2CD4">
        <w:rPr>
          <w:rFonts w:ascii="Arial" w:hAnsi="Arial" w:cs="Arial"/>
          <w:sz w:val="18"/>
          <w:szCs w:val="18"/>
          <w:lang w:val="de-DE"/>
        </w:rPr>
        <w:t xml:space="preserve">: </w:t>
      </w:r>
      <w:hyperlink r:id="rId8" w:history="1">
        <w:r w:rsidR="00E27856" w:rsidRPr="006439D1">
          <w:rPr>
            <w:rStyle w:val="Hipercze"/>
            <w:rFonts w:ascii="Arial" w:hAnsi="Arial" w:cs="Arial"/>
            <w:sz w:val="18"/>
            <w:szCs w:val="18"/>
            <w:lang w:val="de-DE"/>
          </w:rPr>
          <w:t>zozszczytno@op.pl</w:t>
        </w:r>
      </w:hyperlink>
      <w:r w:rsidR="00E27856">
        <w:rPr>
          <w:rFonts w:ascii="Arial" w:hAnsi="Arial" w:cs="Arial"/>
          <w:sz w:val="18"/>
          <w:szCs w:val="18"/>
          <w:lang w:val="de-DE"/>
        </w:rPr>
        <w:t xml:space="preserve">; </w:t>
      </w:r>
      <w:hyperlink r:id="rId9" w:history="1">
        <w:r w:rsidR="00094669" w:rsidRPr="006439D1">
          <w:rPr>
            <w:rStyle w:val="Hipercze"/>
            <w:rFonts w:ascii="Arial" w:hAnsi="Arial" w:cs="Arial"/>
            <w:sz w:val="18"/>
            <w:szCs w:val="18"/>
            <w:lang w:val="de-DE"/>
          </w:rPr>
          <w:t>aptekaszpita.@wp.pl</w:t>
        </w:r>
      </w:hyperlink>
      <w:r w:rsidR="00E27856">
        <w:rPr>
          <w:rFonts w:ascii="Arial" w:hAnsi="Arial" w:cs="Arial"/>
          <w:sz w:val="18"/>
          <w:szCs w:val="18"/>
          <w:lang w:val="de-DE"/>
        </w:rPr>
        <w:t xml:space="preserve"> </w:t>
      </w:r>
    </w:p>
    <w:p w:rsidR="00FA5519" w:rsidRPr="00BD551D" w:rsidRDefault="00FA5519" w:rsidP="00FA551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A5519" w:rsidRPr="00421D72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6472A8" w:rsidRPr="006472A8" w:rsidRDefault="00FA5519" w:rsidP="00C27F65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6472A8">
        <w:rPr>
          <w:rFonts w:ascii="Arial" w:hAnsi="Arial" w:cs="Arial"/>
          <w:sz w:val="20"/>
          <w:szCs w:val="20"/>
        </w:rPr>
        <w:t xml:space="preserve">Przedmiotem zamówienia jest </w:t>
      </w:r>
      <w:r w:rsidR="00C27F65">
        <w:rPr>
          <w:rFonts w:ascii="Arial" w:hAnsi="Arial" w:cs="Arial"/>
          <w:b/>
          <w:sz w:val="20"/>
          <w:szCs w:val="20"/>
        </w:rPr>
        <w:t>dostaw</w:t>
      </w:r>
      <w:r w:rsidRPr="006472A8">
        <w:rPr>
          <w:rFonts w:ascii="Arial" w:hAnsi="Arial" w:cs="Arial"/>
          <w:b/>
          <w:sz w:val="20"/>
          <w:szCs w:val="20"/>
        </w:rPr>
        <w:t>a</w:t>
      </w:r>
      <w:r w:rsidRPr="006472A8">
        <w:rPr>
          <w:rFonts w:ascii="Arial" w:hAnsi="Arial" w:cs="Arial"/>
          <w:sz w:val="20"/>
          <w:szCs w:val="20"/>
        </w:rPr>
        <w:t xml:space="preserve"> </w:t>
      </w:r>
      <w:r w:rsidR="00C27F65">
        <w:rPr>
          <w:rFonts w:ascii="Arial" w:hAnsi="Arial" w:cs="Arial"/>
          <w:sz w:val="20"/>
          <w:szCs w:val="20"/>
        </w:rPr>
        <w:t>gazów medycznych do</w:t>
      </w:r>
      <w:r w:rsidR="00C53531" w:rsidRPr="006472A8">
        <w:rPr>
          <w:rFonts w:ascii="Arial" w:hAnsi="Arial" w:cs="Arial"/>
          <w:sz w:val="20"/>
          <w:szCs w:val="20"/>
        </w:rPr>
        <w:t xml:space="preserve"> </w:t>
      </w:r>
      <w:r w:rsidRPr="006472A8">
        <w:rPr>
          <w:rFonts w:ascii="Arial" w:hAnsi="Arial" w:cs="Arial"/>
          <w:sz w:val="20"/>
          <w:szCs w:val="20"/>
        </w:rPr>
        <w:t>siedziby zamawiającego</w:t>
      </w:r>
      <w:r w:rsidRPr="006472A8">
        <w:rPr>
          <w:rFonts w:ascii="Arial" w:hAnsi="Arial" w:cs="Arial"/>
          <w:b/>
          <w:sz w:val="20"/>
          <w:szCs w:val="20"/>
        </w:rPr>
        <w:t xml:space="preserve"> </w:t>
      </w:r>
    </w:p>
    <w:p w:rsidR="00FA5519" w:rsidRPr="00583791" w:rsidRDefault="00FA5519" w:rsidP="00DE5D97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</w:rPr>
      </w:pPr>
      <w:r w:rsidRPr="00583791">
        <w:rPr>
          <w:rFonts w:ascii="Arial" w:hAnsi="Arial" w:cs="Arial"/>
          <w:sz w:val="20"/>
          <w:szCs w:val="20"/>
        </w:rPr>
        <w:t>Szczegółowy opis przedmiotu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2980"/>
        <w:gridCol w:w="1832"/>
        <w:gridCol w:w="1419"/>
        <w:gridCol w:w="1941"/>
      </w:tblGrid>
      <w:tr w:rsidR="00583791" w:rsidRPr="00F00B7D" w:rsidTr="00DE5D97">
        <w:trPr>
          <w:trHeight w:val="612"/>
        </w:trPr>
        <w:tc>
          <w:tcPr>
            <w:tcW w:w="823" w:type="dxa"/>
            <w:vAlign w:val="center"/>
          </w:tcPr>
          <w:p w:rsidR="00583791" w:rsidRPr="00F00B7D" w:rsidRDefault="00583791" w:rsidP="0002159E">
            <w:pPr>
              <w:pStyle w:val="Tekstpodstawowy3"/>
              <w:spacing w:after="120" w:line="240" w:lineRule="auto"/>
              <w:jc w:val="center"/>
              <w:rPr>
                <w:rFonts w:ascii="Arial Narrow" w:hAnsi="Arial Narrow"/>
                <w:i/>
                <w:w w:val="88"/>
                <w:sz w:val="20"/>
                <w:szCs w:val="20"/>
              </w:rPr>
            </w:pPr>
            <w:r w:rsidRPr="00F00B7D">
              <w:rPr>
                <w:rFonts w:ascii="Arial Narrow" w:hAnsi="Arial Narrow"/>
                <w:i/>
                <w:w w:val="88"/>
                <w:sz w:val="20"/>
                <w:szCs w:val="20"/>
              </w:rPr>
              <w:t>Nr zadania</w:t>
            </w:r>
          </w:p>
        </w:tc>
        <w:tc>
          <w:tcPr>
            <w:tcW w:w="2980" w:type="dxa"/>
            <w:vAlign w:val="center"/>
          </w:tcPr>
          <w:p w:rsidR="00583791" w:rsidRPr="00F00B7D" w:rsidRDefault="00583791" w:rsidP="0002159E">
            <w:pPr>
              <w:pStyle w:val="Tekstpodstawowy3"/>
              <w:spacing w:after="120"/>
              <w:jc w:val="center"/>
              <w:rPr>
                <w:rFonts w:ascii="Arial Narrow" w:hAnsi="Arial Narrow"/>
                <w:i/>
                <w:w w:val="88"/>
                <w:sz w:val="20"/>
                <w:szCs w:val="20"/>
              </w:rPr>
            </w:pPr>
            <w:r w:rsidRPr="00F00B7D">
              <w:rPr>
                <w:rFonts w:ascii="Arial Narrow" w:hAnsi="Arial Narrow"/>
                <w:i/>
                <w:w w:val="88"/>
                <w:sz w:val="20"/>
                <w:szCs w:val="20"/>
              </w:rPr>
              <w:t>Nazwa produktu</w:t>
            </w:r>
          </w:p>
        </w:tc>
        <w:tc>
          <w:tcPr>
            <w:tcW w:w="1832" w:type="dxa"/>
            <w:vAlign w:val="center"/>
          </w:tcPr>
          <w:p w:rsidR="00583791" w:rsidRPr="00F00B7D" w:rsidRDefault="00583791" w:rsidP="0002159E">
            <w:pPr>
              <w:pStyle w:val="Tekstpodstawowy3"/>
              <w:spacing w:after="120"/>
              <w:jc w:val="center"/>
              <w:rPr>
                <w:rFonts w:ascii="Arial Narrow" w:hAnsi="Arial Narrow"/>
                <w:i/>
                <w:w w:val="88"/>
                <w:sz w:val="20"/>
                <w:szCs w:val="20"/>
              </w:rPr>
            </w:pPr>
            <w:r w:rsidRPr="00F00B7D">
              <w:rPr>
                <w:rFonts w:ascii="Arial Narrow" w:hAnsi="Arial Narrow"/>
                <w:i/>
                <w:w w:val="88"/>
                <w:sz w:val="20"/>
                <w:szCs w:val="20"/>
              </w:rPr>
              <w:t>Wielkość opakowania</w:t>
            </w:r>
          </w:p>
        </w:tc>
        <w:tc>
          <w:tcPr>
            <w:tcW w:w="1419" w:type="dxa"/>
            <w:vAlign w:val="center"/>
          </w:tcPr>
          <w:p w:rsidR="00583791" w:rsidRPr="00F00B7D" w:rsidRDefault="00583791" w:rsidP="0002159E">
            <w:pPr>
              <w:pStyle w:val="Tekstpodstawowy3"/>
              <w:spacing w:after="120"/>
              <w:jc w:val="center"/>
              <w:rPr>
                <w:rFonts w:ascii="Arial Narrow" w:hAnsi="Arial Narrow"/>
                <w:i/>
                <w:w w:val="88"/>
                <w:sz w:val="20"/>
                <w:szCs w:val="20"/>
              </w:rPr>
            </w:pPr>
            <w:r w:rsidRPr="00F00B7D">
              <w:rPr>
                <w:rFonts w:ascii="Arial Narrow" w:hAnsi="Arial Narrow"/>
                <w:i/>
                <w:w w:val="88"/>
                <w:sz w:val="20"/>
                <w:szCs w:val="20"/>
              </w:rPr>
              <w:t>Ilość opakowań</w:t>
            </w:r>
          </w:p>
        </w:tc>
        <w:tc>
          <w:tcPr>
            <w:tcW w:w="1941" w:type="dxa"/>
            <w:vAlign w:val="center"/>
          </w:tcPr>
          <w:p w:rsidR="00583791" w:rsidRPr="00F00B7D" w:rsidRDefault="00583791" w:rsidP="0002159E">
            <w:pPr>
              <w:pStyle w:val="Tekstpodstawowy3"/>
              <w:spacing w:after="120"/>
              <w:jc w:val="center"/>
              <w:rPr>
                <w:rFonts w:ascii="Arial Narrow" w:hAnsi="Arial Narrow"/>
                <w:i/>
                <w:w w:val="88"/>
                <w:sz w:val="20"/>
                <w:szCs w:val="20"/>
              </w:rPr>
            </w:pPr>
            <w:r w:rsidRPr="00F00B7D">
              <w:rPr>
                <w:rFonts w:ascii="Arial Narrow" w:hAnsi="Arial Narrow"/>
                <w:i/>
                <w:w w:val="88"/>
                <w:sz w:val="20"/>
                <w:szCs w:val="20"/>
              </w:rPr>
              <w:t>Ilość kilogramów</w:t>
            </w:r>
          </w:p>
        </w:tc>
      </w:tr>
      <w:tr w:rsidR="00583791" w:rsidRPr="00F00B7D" w:rsidTr="00DE5D97">
        <w:tc>
          <w:tcPr>
            <w:tcW w:w="823" w:type="dxa"/>
            <w:vAlign w:val="center"/>
          </w:tcPr>
          <w:p w:rsidR="00583791" w:rsidRPr="00F00B7D" w:rsidRDefault="00583791" w:rsidP="0002159E">
            <w:pPr>
              <w:pStyle w:val="Tekstpodstawowy3"/>
              <w:spacing w:after="120"/>
              <w:jc w:val="center"/>
              <w:rPr>
                <w:rFonts w:ascii="Arial Narrow" w:hAnsi="Arial Narrow"/>
                <w:w w:val="88"/>
                <w:szCs w:val="18"/>
              </w:rPr>
            </w:pPr>
            <w:r w:rsidRPr="00F00B7D">
              <w:rPr>
                <w:rFonts w:ascii="Arial Narrow" w:hAnsi="Arial Narrow"/>
                <w:w w:val="88"/>
                <w:szCs w:val="18"/>
              </w:rPr>
              <w:t>1</w:t>
            </w:r>
            <w:r w:rsidRPr="00F00B7D">
              <w:rPr>
                <w:rFonts w:ascii="Arial Narrow" w:hAnsi="Arial Narrow"/>
                <w:b/>
                <w:w w:val="88"/>
                <w:sz w:val="28"/>
                <w:szCs w:val="18"/>
              </w:rPr>
              <w:t>*</w:t>
            </w:r>
          </w:p>
        </w:tc>
        <w:tc>
          <w:tcPr>
            <w:tcW w:w="2980" w:type="dxa"/>
          </w:tcPr>
          <w:p w:rsidR="00583791" w:rsidRPr="00F00B7D" w:rsidRDefault="00583791" w:rsidP="0002159E">
            <w:pPr>
              <w:pStyle w:val="Tekstpodstawowy3"/>
              <w:spacing w:after="120" w:line="240" w:lineRule="auto"/>
              <w:rPr>
                <w:rFonts w:ascii="Arial Narrow" w:hAnsi="Arial Narrow"/>
                <w:w w:val="88"/>
                <w:szCs w:val="18"/>
              </w:rPr>
            </w:pPr>
            <w:r w:rsidRPr="00F00B7D">
              <w:rPr>
                <w:rFonts w:ascii="Arial Narrow" w:hAnsi="Arial Narrow"/>
                <w:w w:val="88"/>
                <w:szCs w:val="18"/>
              </w:rPr>
              <w:t>Dwutlenek węgla (medyczny) do laparoskopii z dzierżawą butli</w:t>
            </w:r>
          </w:p>
        </w:tc>
        <w:tc>
          <w:tcPr>
            <w:tcW w:w="1832" w:type="dxa"/>
          </w:tcPr>
          <w:p w:rsidR="00583791" w:rsidRPr="00F00B7D" w:rsidRDefault="00583791" w:rsidP="0002159E">
            <w:pPr>
              <w:pStyle w:val="Tekstpodstawowy3"/>
              <w:spacing w:after="120"/>
              <w:rPr>
                <w:rFonts w:ascii="Arial Narrow" w:hAnsi="Arial Narrow"/>
                <w:w w:val="88"/>
                <w:szCs w:val="18"/>
              </w:rPr>
            </w:pPr>
            <w:r w:rsidRPr="00F00B7D">
              <w:rPr>
                <w:rFonts w:ascii="Arial Narrow" w:hAnsi="Arial Narrow"/>
                <w:w w:val="88"/>
                <w:szCs w:val="18"/>
              </w:rPr>
              <w:t>Butla 7,5 kg</w:t>
            </w:r>
          </w:p>
        </w:tc>
        <w:tc>
          <w:tcPr>
            <w:tcW w:w="1419" w:type="dxa"/>
          </w:tcPr>
          <w:p w:rsidR="00583791" w:rsidRPr="00F00B7D" w:rsidRDefault="001B5930" w:rsidP="0002159E">
            <w:pPr>
              <w:pStyle w:val="Tekstpodstawowy3"/>
              <w:spacing w:after="120"/>
              <w:jc w:val="center"/>
              <w:rPr>
                <w:rFonts w:ascii="Arial Narrow" w:hAnsi="Arial Narrow"/>
                <w:w w:val="88"/>
                <w:szCs w:val="18"/>
              </w:rPr>
            </w:pPr>
            <w:r>
              <w:rPr>
                <w:rFonts w:ascii="Arial Narrow" w:hAnsi="Arial Narrow"/>
                <w:w w:val="88"/>
                <w:szCs w:val="18"/>
              </w:rPr>
              <w:t>4</w:t>
            </w:r>
          </w:p>
        </w:tc>
        <w:tc>
          <w:tcPr>
            <w:tcW w:w="1941" w:type="dxa"/>
          </w:tcPr>
          <w:p w:rsidR="00583791" w:rsidRPr="00F00B7D" w:rsidRDefault="00583791" w:rsidP="0002159E">
            <w:pPr>
              <w:pStyle w:val="Tekstpodstawowy3"/>
              <w:spacing w:after="120"/>
              <w:jc w:val="center"/>
              <w:rPr>
                <w:rFonts w:ascii="Arial Narrow" w:hAnsi="Arial Narrow"/>
                <w:w w:val="88"/>
                <w:szCs w:val="18"/>
              </w:rPr>
            </w:pPr>
            <w:r w:rsidRPr="00F00B7D">
              <w:rPr>
                <w:rFonts w:ascii="Arial Narrow" w:hAnsi="Arial Narrow"/>
                <w:w w:val="88"/>
                <w:szCs w:val="18"/>
              </w:rPr>
              <w:t>15</w:t>
            </w:r>
          </w:p>
        </w:tc>
      </w:tr>
      <w:tr w:rsidR="00583791" w:rsidRPr="00F00B7D" w:rsidTr="00DE5D97">
        <w:tc>
          <w:tcPr>
            <w:tcW w:w="823" w:type="dxa"/>
            <w:vAlign w:val="center"/>
          </w:tcPr>
          <w:p w:rsidR="00583791" w:rsidRPr="00F00B7D" w:rsidRDefault="00583791" w:rsidP="0002159E">
            <w:pPr>
              <w:pStyle w:val="Tekstpodstawowy3"/>
              <w:spacing w:after="120"/>
              <w:jc w:val="center"/>
              <w:rPr>
                <w:rFonts w:ascii="Arial Narrow" w:hAnsi="Arial Narrow"/>
                <w:w w:val="88"/>
                <w:szCs w:val="18"/>
              </w:rPr>
            </w:pPr>
            <w:r w:rsidRPr="00F00B7D">
              <w:rPr>
                <w:rFonts w:ascii="Arial Narrow" w:hAnsi="Arial Narrow"/>
                <w:w w:val="88"/>
                <w:szCs w:val="18"/>
              </w:rPr>
              <w:t>2</w:t>
            </w:r>
            <w:r w:rsidRPr="00F00B7D">
              <w:rPr>
                <w:rFonts w:ascii="Arial Narrow" w:hAnsi="Arial Narrow"/>
                <w:b/>
                <w:w w:val="88"/>
                <w:sz w:val="28"/>
                <w:szCs w:val="18"/>
              </w:rPr>
              <w:t>*</w:t>
            </w:r>
          </w:p>
        </w:tc>
        <w:tc>
          <w:tcPr>
            <w:tcW w:w="2980" w:type="dxa"/>
          </w:tcPr>
          <w:p w:rsidR="00583791" w:rsidRPr="00F00B7D" w:rsidRDefault="00583791" w:rsidP="0002159E">
            <w:pPr>
              <w:pStyle w:val="Tekstpodstawowy3"/>
              <w:spacing w:after="120"/>
              <w:rPr>
                <w:rFonts w:ascii="Arial Narrow" w:hAnsi="Arial Narrow"/>
                <w:w w:val="88"/>
                <w:szCs w:val="18"/>
              </w:rPr>
            </w:pPr>
            <w:r w:rsidRPr="00F00B7D">
              <w:rPr>
                <w:rFonts w:ascii="Arial Narrow" w:hAnsi="Arial Narrow"/>
                <w:w w:val="88"/>
                <w:szCs w:val="18"/>
              </w:rPr>
              <w:t>Podtlenek azotu (medyczny)</w:t>
            </w:r>
          </w:p>
        </w:tc>
        <w:tc>
          <w:tcPr>
            <w:tcW w:w="1832" w:type="dxa"/>
          </w:tcPr>
          <w:p w:rsidR="00583791" w:rsidRPr="00F00B7D" w:rsidRDefault="00583791" w:rsidP="0002159E">
            <w:pPr>
              <w:pStyle w:val="Tekstpodstawowy3"/>
              <w:spacing w:after="120"/>
              <w:rPr>
                <w:rFonts w:ascii="Arial Narrow" w:hAnsi="Arial Narrow"/>
                <w:w w:val="88"/>
                <w:szCs w:val="18"/>
              </w:rPr>
            </w:pPr>
            <w:r w:rsidRPr="00F00B7D">
              <w:rPr>
                <w:rFonts w:ascii="Arial Narrow" w:hAnsi="Arial Narrow"/>
                <w:w w:val="88"/>
                <w:szCs w:val="18"/>
              </w:rPr>
              <w:t>Butla 7,0 kg</w:t>
            </w:r>
          </w:p>
        </w:tc>
        <w:tc>
          <w:tcPr>
            <w:tcW w:w="1419" w:type="dxa"/>
          </w:tcPr>
          <w:p w:rsidR="00583791" w:rsidRPr="00F00B7D" w:rsidRDefault="00583791" w:rsidP="0002159E">
            <w:pPr>
              <w:pStyle w:val="Tekstpodstawowy3"/>
              <w:spacing w:after="120"/>
              <w:jc w:val="center"/>
              <w:rPr>
                <w:rFonts w:ascii="Arial Narrow" w:hAnsi="Arial Narrow"/>
                <w:w w:val="88"/>
                <w:szCs w:val="18"/>
              </w:rPr>
            </w:pPr>
            <w:r w:rsidRPr="00F00B7D">
              <w:rPr>
                <w:rFonts w:ascii="Arial Narrow" w:hAnsi="Arial Narrow"/>
                <w:w w:val="88"/>
                <w:szCs w:val="18"/>
              </w:rPr>
              <w:t>40</w:t>
            </w:r>
          </w:p>
        </w:tc>
        <w:tc>
          <w:tcPr>
            <w:tcW w:w="1941" w:type="dxa"/>
          </w:tcPr>
          <w:p w:rsidR="00583791" w:rsidRPr="00F00B7D" w:rsidRDefault="00583791" w:rsidP="0002159E">
            <w:pPr>
              <w:pStyle w:val="Tekstpodstawowy3"/>
              <w:spacing w:after="120"/>
              <w:jc w:val="center"/>
              <w:rPr>
                <w:rFonts w:ascii="Arial Narrow" w:hAnsi="Arial Narrow"/>
                <w:w w:val="88"/>
                <w:szCs w:val="18"/>
              </w:rPr>
            </w:pPr>
            <w:r w:rsidRPr="00F00B7D">
              <w:rPr>
                <w:rFonts w:ascii="Arial Narrow" w:hAnsi="Arial Narrow"/>
                <w:w w:val="88"/>
                <w:szCs w:val="18"/>
              </w:rPr>
              <w:t>80</w:t>
            </w:r>
          </w:p>
        </w:tc>
      </w:tr>
      <w:tr w:rsidR="00583791" w:rsidRPr="00F00B7D" w:rsidTr="00DE5D97">
        <w:tc>
          <w:tcPr>
            <w:tcW w:w="823" w:type="dxa"/>
            <w:vAlign w:val="center"/>
          </w:tcPr>
          <w:p w:rsidR="00583791" w:rsidRPr="00F00B7D" w:rsidRDefault="00583791" w:rsidP="0002159E">
            <w:pPr>
              <w:pStyle w:val="Tekstpodstawowy3"/>
              <w:spacing w:after="120"/>
              <w:jc w:val="center"/>
              <w:rPr>
                <w:rFonts w:ascii="Arial Narrow" w:hAnsi="Arial Narrow"/>
                <w:w w:val="88"/>
                <w:szCs w:val="18"/>
              </w:rPr>
            </w:pPr>
            <w:r w:rsidRPr="00F00B7D">
              <w:rPr>
                <w:rFonts w:ascii="Arial Narrow" w:hAnsi="Arial Narrow"/>
                <w:w w:val="88"/>
                <w:szCs w:val="18"/>
              </w:rPr>
              <w:t>3</w:t>
            </w:r>
            <w:r w:rsidRPr="00F00B7D">
              <w:rPr>
                <w:rFonts w:ascii="Arial Narrow" w:hAnsi="Arial Narrow"/>
                <w:b/>
                <w:w w:val="88"/>
                <w:sz w:val="28"/>
                <w:szCs w:val="18"/>
              </w:rPr>
              <w:t>*</w:t>
            </w:r>
          </w:p>
        </w:tc>
        <w:tc>
          <w:tcPr>
            <w:tcW w:w="2980" w:type="dxa"/>
          </w:tcPr>
          <w:p w:rsidR="00583791" w:rsidRPr="00F00B7D" w:rsidRDefault="00583791" w:rsidP="0002159E">
            <w:pPr>
              <w:pStyle w:val="Tekstpodstawowy3"/>
              <w:spacing w:after="120" w:line="240" w:lineRule="auto"/>
              <w:rPr>
                <w:rFonts w:ascii="Arial Narrow" w:hAnsi="Arial Narrow"/>
                <w:w w:val="88"/>
                <w:szCs w:val="18"/>
              </w:rPr>
            </w:pPr>
            <w:r w:rsidRPr="00F00B7D">
              <w:rPr>
                <w:rFonts w:ascii="Arial Narrow" w:hAnsi="Arial Narrow"/>
                <w:w w:val="88"/>
                <w:szCs w:val="18"/>
              </w:rPr>
              <w:t>Mieszanina gazów medycznych; Podtlenek azotu 50% / tlen medyczny 50%. Gaz sprężony, system do stosowania w położnictwie</w:t>
            </w:r>
          </w:p>
        </w:tc>
        <w:tc>
          <w:tcPr>
            <w:tcW w:w="1832" w:type="dxa"/>
          </w:tcPr>
          <w:p w:rsidR="00583791" w:rsidRPr="00F00B7D" w:rsidRDefault="00583791" w:rsidP="0002159E">
            <w:pPr>
              <w:pStyle w:val="Tekstpodstawowy3"/>
              <w:spacing w:after="120" w:line="240" w:lineRule="auto"/>
              <w:rPr>
                <w:rFonts w:ascii="Arial Narrow" w:hAnsi="Arial Narrow"/>
                <w:w w:val="88"/>
                <w:szCs w:val="18"/>
              </w:rPr>
            </w:pPr>
            <w:r w:rsidRPr="00F00B7D">
              <w:rPr>
                <w:rFonts w:ascii="Arial Narrow" w:hAnsi="Arial Narrow"/>
                <w:w w:val="88"/>
                <w:szCs w:val="18"/>
              </w:rPr>
              <w:t>Butla 10,0 litrów/ 2,8m</w:t>
            </w:r>
            <w:r w:rsidRPr="00F00B7D">
              <w:rPr>
                <w:rFonts w:ascii="Arial Narrow" w:hAnsi="Arial Narrow"/>
                <w:w w:val="88"/>
                <w:sz w:val="28"/>
                <w:szCs w:val="18"/>
                <w:vertAlign w:val="superscript"/>
              </w:rPr>
              <w:t>3</w:t>
            </w:r>
          </w:p>
        </w:tc>
        <w:tc>
          <w:tcPr>
            <w:tcW w:w="1419" w:type="dxa"/>
          </w:tcPr>
          <w:p w:rsidR="00583791" w:rsidRPr="00F00B7D" w:rsidRDefault="00583791" w:rsidP="0002159E">
            <w:pPr>
              <w:pStyle w:val="Tekstpodstawowy3"/>
              <w:spacing w:after="120"/>
              <w:jc w:val="center"/>
              <w:rPr>
                <w:rFonts w:ascii="Arial Narrow" w:hAnsi="Arial Narrow"/>
                <w:w w:val="88"/>
                <w:szCs w:val="18"/>
              </w:rPr>
            </w:pPr>
            <w:r w:rsidRPr="00F00B7D">
              <w:rPr>
                <w:rFonts w:ascii="Arial Narrow" w:hAnsi="Arial Narrow"/>
                <w:w w:val="88"/>
                <w:szCs w:val="18"/>
              </w:rPr>
              <w:t>15</w:t>
            </w:r>
          </w:p>
        </w:tc>
        <w:tc>
          <w:tcPr>
            <w:tcW w:w="1941" w:type="dxa"/>
          </w:tcPr>
          <w:p w:rsidR="00583791" w:rsidRPr="00F00B7D" w:rsidRDefault="00583791" w:rsidP="00583791">
            <w:pPr>
              <w:pStyle w:val="Tekstpodstawowy3"/>
              <w:numPr>
                <w:ilvl w:val="0"/>
                <w:numId w:val="3"/>
              </w:numPr>
              <w:spacing w:after="120"/>
              <w:jc w:val="center"/>
              <w:rPr>
                <w:rFonts w:ascii="Arial Narrow" w:hAnsi="Arial Narrow"/>
                <w:w w:val="88"/>
                <w:szCs w:val="18"/>
              </w:rPr>
            </w:pPr>
            <w:r w:rsidRPr="00F00B7D">
              <w:rPr>
                <w:rFonts w:ascii="Arial Narrow" w:hAnsi="Arial Narrow"/>
                <w:w w:val="88"/>
                <w:szCs w:val="18"/>
              </w:rPr>
              <w:t>litrów/42 m</w:t>
            </w:r>
            <w:r w:rsidRPr="00F00B7D">
              <w:rPr>
                <w:rFonts w:ascii="Arial Narrow" w:hAnsi="Arial Narrow"/>
                <w:w w:val="88"/>
                <w:sz w:val="28"/>
                <w:szCs w:val="18"/>
                <w:vertAlign w:val="superscript"/>
              </w:rPr>
              <w:t>3</w:t>
            </w:r>
          </w:p>
        </w:tc>
      </w:tr>
    </w:tbl>
    <w:p w:rsidR="00DE5D97" w:rsidRPr="00B53E9B" w:rsidRDefault="00DE5D97" w:rsidP="00DE5D97">
      <w:pPr>
        <w:pStyle w:val="Tekstpodstawowy3"/>
        <w:spacing w:after="120"/>
        <w:ind w:left="360"/>
        <w:rPr>
          <w:rFonts w:ascii="Arial Narrow" w:hAnsi="Arial Narrow"/>
          <w:w w:val="88"/>
          <w:szCs w:val="18"/>
        </w:rPr>
      </w:pPr>
      <w:r w:rsidRPr="00B53E9B">
        <w:rPr>
          <w:rFonts w:ascii="Arial Narrow" w:hAnsi="Arial Narrow"/>
          <w:w w:val="88"/>
          <w:sz w:val="32"/>
          <w:szCs w:val="18"/>
        </w:rPr>
        <w:t xml:space="preserve">* </w:t>
      </w:r>
      <w:r w:rsidRPr="00B53E9B">
        <w:rPr>
          <w:rFonts w:ascii="Arial Narrow" w:hAnsi="Arial Narrow"/>
          <w:w w:val="88"/>
          <w:szCs w:val="18"/>
        </w:rPr>
        <w:t xml:space="preserve">  </w:t>
      </w:r>
      <w:r w:rsidRPr="00EA0533">
        <w:rPr>
          <w:rFonts w:ascii="Arial Narrow" w:hAnsi="Arial Narrow"/>
          <w:b/>
          <w:w w:val="88"/>
          <w:szCs w:val="18"/>
          <w:u w:val="single"/>
        </w:rPr>
        <w:t>Możliwość złożenia oferty częściowej na oznaczony numer zadania</w:t>
      </w:r>
    </w:p>
    <w:p w:rsidR="00FA5519" w:rsidRPr="00421D72" w:rsidRDefault="00FA5519" w:rsidP="00583791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Pr="00421D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</w:t>
      </w:r>
      <w:r w:rsidRPr="00421D72">
        <w:rPr>
          <w:rFonts w:ascii="Arial" w:hAnsi="Arial" w:cs="Arial"/>
          <w:sz w:val="20"/>
          <w:szCs w:val="20"/>
        </w:rPr>
        <w:t>ealizacj</w:t>
      </w:r>
      <w:r>
        <w:rPr>
          <w:rFonts w:ascii="Arial" w:hAnsi="Arial" w:cs="Arial"/>
          <w:sz w:val="20"/>
          <w:szCs w:val="20"/>
        </w:rPr>
        <w:t>a</w:t>
      </w:r>
      <w:r w:rsidRPr="00421D72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odbywać się będzie </w:t>
      </w:r>
      <w:r w:rsidRPr="00FA5519">
        <w:rPr>
          <w:rFonts w:ascii="Arial" w:hAnsi="Arial" w:cs="Arial"/>
          <w:b/>
          <w:sz w:val="20"/>
          <w:szCs w:val="20"/>
        </w:rPr>
        <w:t>sukcesywnie w okresie 12 miesięcy</w:t>
      </w:r>
      <w:r w:rsidRPr="00421D72">
        <w:rPr>
          <w:rFonts w:ascii="Arial" w:hAnsi="Arial" w:cs="Arial"/>
          <w:sz w:val="20"/>
          <w:szCs w:val="20"/>
        </w:rPr>
        <w:t>.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 w:rsidR="00C27F65">
        <w:rPr>
          <w:rFonts w:ascii="Arial" w:hAnsi="Arial" w:cs="Arial"/>
          <w:sz w:val="20"/>
          <w:szCs w:val="20"/>
        </w:rPr>
        <w:t>od 01</w:t>
      </w:r>
      <w:r w:rsidR="009748A0">
        <w:rPr>
          <w:rFonts w:ascii="Arial" w:hAnsi="Arial" w:cs="Arial"/>
          <w:sz w:val="20"/>
          <w:szCs w:val="20"/>
        </w:rPr>
        <w:t>.0</w:t>
      </w:r>
      <w:r w:rsidR="00E27856">
        <w:rPr>
          <w:rFonts w:ascii="Arial" w:hAnsi="Arial" w:cs="Arial"/>
          <w:sz w:val="20"/>
          <w:szCs w:val="20"/>
        </w:rPr>
        <w:t>7</w:t>
      </w:r>
      <w:r w:rsidR="006D45DB">
        <w:rPr>
          <w:rFonts w:ascii="Arial" w:hAnsi="Arial" w:cs="Arial"/>
          <w:sz w:val="20"/>
          <w:szCs w:val="20"/>
        </w:rPr>
        <w:t>.201</w:t>
      </w:r>
      <w:r w:rsidR="00E27856">
        <w:rPr>
          <w:rFonts w:ascii="Arial" w:hAnsi="Arial" w:cs="Arial"/>
          <w:sz w:val="20"/>
          <w:szCs w:val="20"/>
        </w:rPr>
        <w:t>5</w:t>
      </w:r>
      <w:r w:rsidR="006D45DB">
        <w:rPr>
          <w:rFonts w:ascii="Arial" w:hAnsi="Arial" w:cs="Arial"/>
          <w:sz w:val="20"/>
          <w:szCs w:val="20"/>
        </w:rPr>
        <w:t xml:space="preserve">r. </w:t>
      </w:r>
      <w:r w:rsidRPr="00421D72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="00C27F65">
        <w:rPr>
          <w:rFonts w:ascii="Arial" w:hAnsi="Arial" w:cs="Arial"/>
          <w:sz w:val="20"/>
          <w:szCs w:val="20"/>
        </w:rPr>
        <w:t>3</w:t>
      </w:r>
      <w:r w:rsidR="00E27856">
        <w:rPr>
          <w:rFonts w:ascii="Arial" w:hAnsi="Arial" w:cs="Arial"/>
          <w:sz w:val="20"/>
          <w:szCs w:val="20"/>
        </w:rPr>
        <w:t>0</w:t>
      </w:r>
      <w:r w:rsidRPr="00421D72">
        <w:rPr>
          <w:rFonts w:ascii="Arial" w:hAnsi="Arial" w:cs="Arial"/>
          <w:sz w:val="20"/>
          <w:szCs w:val="20"/>
        </w:rPr>
        <w:t>.</w:t>
      </w:r>
      <w:r w:rsidR="006D45DB">
        <w:rPr>
          <w:rFonts w:ascii="Arial" w:hAnsi="Arial" w:cs="Arial"/>
          <w:sz w:val="20"/>
          <w:szCs w:val="20"/>
        </w:rPr>
        <w:t>0</w:t>
      </w:r>
      <w:r w:rsidR="00E27856">
        <w:rPr>
          <w:rFonts w:ascii="Arial" w:hAnsi="Arial" w:cs="Arial"/>
          <w:sz w:val="20"/>
          <w:szCs w:val="20"/>
        </w:rPr>
        <w:t>6</w:t>
      </w:r>
      <w:r w:rsidRPr="00421D72">
        <w:rPr>
          <w:rFonts w:ascii="Arial" w:hAnsi="Arial" w:cs="Arial"/>
          <w:sz w:val="20"/>
          <w:szCs w:val="20"/>
        </w:rPr>
        <w:t>.201</w:t>
      </w:r>
      <w:r w:rsidR="00E27856">
        <w:rPr>
          <w:rFonts w:ascii="Arial" w:hAnsi="Arial" w:cs="Arial"/>
          <w:sz w:val="20"/>
          <w:szCs w:val="20"/>
        </w:rPr>
        <w:t>6</w:t>
      </w:r>
      <w:r w:rsidRPr="00421D72">
        <w:rPr>
          <w:rFonts w:ascii="Arial" w:hAnsi="Arial" w:cs="Arial"/>
          <w:sz w:val="20"/>
          <w:szCs w:val="20"/>
        </w:rPr>
        <w:t xml:space="preserve"> r.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SPOSBU PRZYGOTOWANIA OFERTY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Oferent powinien stworzyć ofertę na formularzu załączonym do niniejszego zapytania.</w:t>
      </w:r>
    </w:p>
    <w:p w:rsidR="00FA5519" w:rsidRPr="0076542B" w:rsidRDefault="00FA5519" w:rsidP="00FA5519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0B7759" w:rsidRPr="000B7759" w:rsidRDefault="000B7759" w:rsidP="000B7759">
      <w:pPr>
        <w:pStyle w:val="Styl"/>
        <w:ind w:left="720" w:right="45"/>
        <w:rPr>
          <w:rFonts w:ascii="Arial" w:hAnsi="Arial"/>
          <w:bCs/>
          <w:sz w:val="20"/>
        </w:rPr>
      </w:pPr>
      <w:r w:rsidRPr="000B7759">
        <w:rPr>
          <w:rFonts w:ascii="Arial" w:hAnsi="Arial" w:cs="Arial"/>
          <w:sz w:val="20"/>
          <w:szCs w:val="20"/>
          <w:u w:val="single"/>
        </w:rPr>
        <w:t xml:space="preserve">Oferent  powinien </w:t>
      </w:r>
      <w:r w:rsidRPr="000B7759">
        <w:rPr>
          <w:rFonts w:ascii="Arial" w:hAnsi="Arial"/>
          <w:sz w:val="20"/>
        </w:rPr>
        <w:t>posiadać uprawnienia wymagane w ustawie Prawo farmaceutyczne oraz odrębnych przepisach dotyczącymi gazów medycznych:</w:t>
      </w:r>
    </w:p>
    <w:p w:rsidR="000B7759" w:rsidRPr="000B7759" w:rsidRDefault="000B7759" w:rsidP="000B7759">
      <w:pPr>
        <w:pStyle w:val="Styl"/>
        <w:numPr>
          <w:ilvl w:val="1"/>
          <w:numId w:val="4"/>
        </w:numPr>
        <w:ind w:right="45"/>
        <w:rPr>
          <w:rFonts w:ascii="Arial" w:hAnsi="Arial"/>
          <w:bCs/>
          <w:sz w:val="20"/>
        </w:rPr>
      </w:pPr>
      <w:r w:rsidRPr="000B7759">
        <w:rPr>
          <w:rFonts w:ascii="Arial" w:hAnsi="Arial"/>
          <w:sz w:val="20"/>
        </w:rPr>
        <w:t>W przypadku produktów leczniczych:</w:t>
      </w:r>
    </w:p>
    <w:p w:rsidR="000B7759" w:rsidRPr="000B7759" w:rsidRDefault="000B7759" w:rsidP="000B7759">
      <w:pPr>
        <w:pStyle w:val="Styl"/>
        <w:numPr>
          <w:ilvl w:val="2"/>
          <w:numId w:val="4"/>
        </w:numPr>
        <w:ind w:right="45"/>
        <w:rPr>
          <w:rFonts w:ascii="Arial" w:hAnsi="Arial"/>
          <w:bCs/>
          <w:sz w:val="20"/>
        </w:rPr>
      </w:pPr>
      <w:r w:rsidRPr="000B7759">
        <w:rPr>
          <w:rFonts w:ascii="Arial" w:hAnsi="Arial"/>
          <w:sz w:val="20"/>
        </w:rPr>
        <w:t>Pozwolenie na dopuszczenie produktu leczniczego – dla każdego z wymienionych produktów wydane przez Ministerstwo Zdrowia,</w:t>
      </w:r>
    </w:p>
    <w:p w:rsidR="000B7759" w:rsidRPr="000B7759" w:rsidRDefault="000B7759" w:rsidP="000B7759">
      <w:pPr>
        <w:pStyle w:val="Styl"/>
        <w:numPr>
          <w:ilvl w:val="2"/>
          <w:numId w:val="4"/>
        </w:numPr>
        <w:ind w:right="45"/>
        <w:rPr>
          <w:rFonts w:ascii="Arial" w:hAnsi="Arial"/>
          <w:bCs/>
          <w:sz w:val="20"/>
        </w:rPr>
      </w:pPr>
      <w:r w:rsidRPr="000B7759">
        <w:rPr>
          <w:rFonts w:ascii="Arial" w:hAnsi="Arial"/>
          <w:sz w:val="20"/>
        </w:rPr>
        <w:t>Zezwolenie na prowadzenie hurtowni farmaceutycznej wydane przez Głównego Inspektora Farmaceutycznego w zakresie wytwarzania oferowanych wyrobów medycznych – dla każdego z wyrobów.</w:t>
      </w:r>
    </w:p>
    <w:p w:rsidR="000B7759" w:rsidRPr="000B7759" w:rsidRDefault="000B7759" w:rsidP="000B7759">
      <w:pPr>
        <w:pStyle w:val="Styl"/>
        <w:numPr>
          <w:ilvl w:val="1"/>
          <w:numId w:val="4"/>
        </w:numPr>
        <w:ind w:right="45"/>
        <w:rPr>
          <w:rFonts w:ascii="Arial" w:hAnsi="Arial"/>
          <w:bCs/>
          <w:sz w:val="20"/>
        </w:rPr>
      </w:pPr>
      <w:r w:rsidRPr="000B7759">
        <w:rPr>
          <w:rFonts w:ascii="Arial" w:hAnsi="Arial"/>
          <w:sz w:val="20"/>
        </w:rPr>
        <w:t xml:space="preserve">Potwierdzenie złożenia dokumentacji rejestracyjnej wyrobu lub wpis do Rejestru Wyrobów Medycznych i podmiotów odpowiedzialnych za ich wprowadzenie do obrotu, prowadzonego przez Urząd Rejestracji Produktów Leczniczych, Wyrobów Medycznych i Produktów </w:t>
      </w:r>
      <w:proofErr w:type="spellStart"/>
      <w:r w:rsidRPr="000B7759">
        <w:rPr>
          <w:rFonts w:ascii="Arial" w:hAnsi="Arial"/>
          <w:sz w:val="20"/>
        </w:rPr>
        <w:t>Biobójczych</w:t>
      </w:r>
      <w:proofErr w:type="spellEnd"/>
      <w:r w:rsidRPr="000B7759">
        <w:rPr>
          <w:rFonts w:ascii="Arial" w:hAnsi="Arial"/>
          <w:sz w:val="20"/>
        </w:rPr>
        <w:t>- dla każdego z wyrobów.</w:t>
      </w:r>
    </w:p>
    <w:p w:rsidR="000B7759" w:rsidRPr="000B7759" w:rsidRDefault="000B7759" w:rsidP="000B7759">
      <w:pPr>
        <w:pStyle w:val="Styl"/>
        <w:ind w:right="45"/>
        <w:rPr>
          <w:rFonts w:ascii="Arial" w:hAnsi="Arial"/>
          <w:b/>
          <w:bCs/>
          <w:color w:val="C00000"/>
          <w:sz w:val="20"/>
        </w:rPr>
      </w:pPr>
      <w:r w:rsidRPr="000B7759">
        <w:rPr>
          <w:rFonts w:ascii="Arial" w:hAnsi="Arial"/>
          <w:b/>
          <w:color w:val="C00000"/>
          <w:sz w:val="20"/>
        </w:rPr>
        <w:t>Brak powyższych dokumentów będzie skutkować odrzuceniem oferty.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C27F65" w:rsidRDefault="00FA5519" w:rsidP="006D45DB">
      <w:pPr>
        <w:pStyle w:val="Nagwek4"/>
        <w:ind w:left="0"/>
        <w:jc w:val="left"/>
        <w:rPr>
          <w:b w:val="0"/>
        </w:rPr>
      </w:pPr>
      <w:r w:rsidRPr="0076542B">
        <w:rPr>
          <w:b w:val="0"/>
        </w:rPr>
        <w:lastRenderedPageBreak/>
        <w:t>1.</w:t>
      </w:r>
      <w:r w:rsidR="006D45DB">
        <w:t xml:space="preserve">  </w:t>
      </w:r>
      <w:r w:rsidRPr="006D45DB">
        <w:rPr>
          <w:b w:val="0"/>
        </w:rPr>
        <w:t>Oferta powinna być przesłana za pośrednictwem</w:t>
      </w:r>
      <w:r w:rsidR="00C27F65">
        <w:rPr>
          <w:b w:val="0"/>
        </w:rPr>
        <w:t xml:space="preserve"> (opcjonalnie)</w:t>
      </w:r>
      <w:r w:rsidRPr="006D45DB">
        <w:rPr>
          <w:b w:val="0"/>
        </w:rPr>
        <w:t xml:space="preserve">: </w:t>
      </w:r>
    </w:p>
    <w:p w:rsidR="00C27F65" w:rsidRDefault="00C27F65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="00FA5519" w:rsidRPr="006D45DB">
        <w:rPr>
          <w:b w:val="0"/>
        </w:rPr>
        <w:t xml:space="preserve">poczty elektronicznej na adres: </w:t>
      </w:r>
      <w:r w:rsidR="006D45DB" w:rsidRPr="006D45DB">
        <w:rPr>
          <w:b w:val="0"/>
        </w:rPr>
        <w:t>zozszczytno@op</w:t>
      </w:r>
      <w:r w:rsidR="00FA5519" w:rsidRPr="006D45DB">
        <w:rPr>
          <w:b w:val="0"/>
        </w:rPr>
        <w:t xml:space="preserve">.pl , </w:t>
      </w:r>
      <w:r w:rsidR="006D45DB">
        <w:rPr>
          <w:b w:val="0"/>
        </w:rPr>
        <w:t xml:space="preserve">  </w:t>
      </w:r>
      <w:r w:rsidR="00FA5519" w:rsidRPr="006D45DB">
        <w:rPr>
          <w:b w:val="0"/>
        </w:rPr>
        <w:t>faksem</w:t>
      </w:r>
      <w:r w:rsidR="00FA5519" w:rsidRPr="006D45DB">
        <w:rPr>
          <w:b w:val="0"/>
        </w:rPr>
        <w:tab/>
      </w:r>
    </w:p>
    <w:p w:rsidR="00C27F65" w:rsidRDefault="00C27F65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="00FA5519" w:rsidRPr="006D45DB">
        <w:rPr>
          <w:b w:val="0"/>
        </w:rPr>
        <w:t xml:space="preserve">na nr: </w:t>
      </w:r>
      <w:r w:rsidR="006D45DB" w:rsidRPr="006D45DB">
        <w:rPr>
          <w:b w:val="0"/>
        </w:rPr>
        <w:t>89/623-21-36</w:t>
      </w:r>
      <w:r w:rsidR="00FA5519" w:rsidRPr="006D45DB">
        <w:rPr>
          <w:b w:val="0"/>
        </w:rPr>
        <w:t xml:space="preserve">, </w:t>
      </w:r>
    </w:p>
    <w:p w:rsidR="00C27F65" w:rsidRDefault="00C27F65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</w:t>
      </w:r>
      <w:r w:rsidR="00FA5519" w:rsidRPr="006D45DB">
        <w:rPr>
          <w:b w:val="0"/>
        </w:rPr>
        <w:t xml:space="preserve"> poczty, kuriera </w:t>
      </w:r>
    </w:p>
    <w:p w:rsidR="00C27F65" w:rsidRDefault="00C27F65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="00FA5519" w:rsidRPr="006D45DB">
        <w:rPr>
          <w:b w:val="0"/>
        </w:rPr>
        <w:t xml:space="preserve">lub też dostarczona osobiście </w:t>
      </w:r>
    </w:p>
    <w:p w:rsidR="00FA5519" w:rsidRDefault="00FA5519" w:rsidP="006D45DB">
      <w:pPr>
        <w:pStyle w:val="Nagwek4"/>
        <w:ind w:left="0"/>
        <w:jc w:val="left"/>
      </w:pPr>
      <w:r w:rsidRPr="006D45DB">
        <w:rPr>
          <w:b w:val="0"/>
        </w:rPr>
        <w:t xml:space="preserve">na  adres: </w:t>
      </w:r>
      <w:r w:rsidR="006D45DB" w:rsidRPr="006D45DB">
        <w:rPr>
          <w:rFonts w:eastAsia="MS Mincho"/>
          <w:b w:val="0"/>
          <w:w w:val="110"/>
          <w:sz w:val="18"/>
          <w:szCs w:val="18"/>
        </w:rPr>
        <w:t>Zespół Opieki Zdrowotnej</w:t>
      </w:r>
      <w:r w:rsidR="006D45DB">
        <w:rPr>
          <w:rFonts w:eastAsia="MS Mincho"/>
          <w:b w:val="0"/>
          <w:w w:val="110"/>
          <w:sz w:val="18"/>
          <w:szCs w:val="18"/>
        </w:rPr>
        <w:t xml:space="preserve"> </w:t>
      </w:r>
      <w:r w:rsidR="006D45DB" w:rsidRPr="006D45DB">
        <w:rPr>
          <w:rFonts w:eastAsia="MS Mincho"/>
          <w:b w:val="0"/>
          <w:w w:val="110"/>
          <w:sz w:val="18"/>
          <w:szCs w:val="18"/>
        </w:rPr>
        <w:t>ul. M.C. Skłodowskiej 12   12-100 Szczytno</w:t>
      </w:r>
      <w:r w:rsidRPr="006D45DB">
        <w:rPr>
          <w:b w:val="0"/>
        </w:rPr>
        <w:t xml:space="preserve"> </w:t>
      </w:r>
      <w:r w:rsidRPr="00C53531">
        <w:rPr>
          <w:u w:val="single"/>
        </w:rPr>
        <w:t xml:space="preserve">do dnia </w:t>
      </w:r>
      <w:r w:rsidR="00E27856">
        <w:rPr>
          <w:u w:val="single"/>
        </w:rPr>
        <w:t>1</w:t>
      </w:r>
      <w:r w:rsidR="00633EE1">
        <w:rPr>
          <w:u w:val="single"/>
        </w:rPr>
        <w:t>9</w:t>
      </w:r>
      <w:r w:rsidR="00C53531" w:rsidRPr="00C53531">
        <w:rPr>
          <w:u w:val="single"/>
        </w:rPr>
        <w:t>.</w:t>
      </w:r>
      <w:r w:rsidR="006D45DB" w:rsidRPr="00C53531">
        <w:rPr>
          <w:u w:val="single"/>
        </w:rPr>
        <w:t>0</w:t>
      </w:r>
      <w:r w:rsidR="00633EE1">
        <w:rPr>
          <w:u w:val="single"/>
        </w:rPr>
        <w:t>6</w:t>
      </w:r>
      <w:r w:rsidR="006D45DB" w:rsidRPr="00C53531">
        <w:rPr>
          <w:u w:val="single"/>
        </w:rPr>
        <w:t>.201</w:t>
      </w:r>
      <w:r w:rsidR="00633EE1">
        <w:rPr>
          <w:u w:val="single"/>
        </w:rPr>
        <w:t>5</w:t>
      </w:r>
      <w:r w:rsidR="006D45DB" w:rsidRPr="00C53531">
        <w:rPr>
          <w:u w:val="single"/>
        </w:rPr>
        <w:t>r</w:t>
      </w:r>
      <w:r w:rsidR="006D45DB">
        <w:rPr>
          <w:b w:val="0"/>
        </w:rPr>
        <w:t>.</w:t>
      </w:r>
      <w:r w:rsidRPr="006D45DB">
        <w:rPr>
          <w:b w:val="0"/>
        </w:rPr>
        <w:t xml:space="preserve"> wraz z załączoną kserokopią wypisu z rejestru przedsiębiorców lub zaświadczenia z ewidencji działalności gospodarczej, wystawione w dacie nie wcześniejszej niż sześć miesięcy przed datą złożenia oferty</w:t>
      </w:r>
      <w:r w:rsidR="00C53531">
        <w:rPr>
          <w:b w:val="0"/>
        </w:rPr>
        <w:t xml:space="preserve"> oraz pozwolenia na </w:t>
      </w:r>
      <w:r w:rsidR="00543163">
        <w:rPr>
          <w:b w:val="0"/>
        </w:rPr>
        <w:t xml:space="preserve">świadczenie usług w zakresie </w:t>
      </w:r>
      <w:r w:rsidR="00C27F65">
        <w:rPr>
          <w:b w:val="0"/>
        </w:rPr>
        <w:t>zamówienia</w:t>
      </w:r>
      <w:r w:rsidRPr="006D45DB">
        <w:rPr>
          <w:b w:val="0"/>
        </w:rPr>
        <w:t>.</w:t>
      </w:r>
      <w:r>
        <w:t xml:space="preserve"> </w:t>
      </w:r>
    </w:p>
    <w:p w:rsidR="00FA5519" w:rsidRPr="00421D72" w:rsidRDefault="00FA5519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 xml:space="preserve">Ocena ofert  zostanie  dokonana  w dniu  </w:t>
      </w:r>
      <w:r w:rsidR="00E27856">
        <w:rPr>
          <w:rFonts w:ascii="Arial" w:hAnsi="Arial" w:cs="Arial"/>
          <w:sz w:val="20"/>
          <w:szCs w:val="20"/>
        </w:rPr>
        <w:t>22</w:t>
      </w:r>
      <w:r w:rsidR="006D45DB">
        <w:rPr>
          <w:rFonts w:ascii="Arial" w:hAnsi="Arial" w:cs="Arial"/>
          <w:sz w:val="20"/>
          <w:szCs w:val="20"/>
        </w:rPr>
        <w:t>.0</w:t>
      </w:r>
      <w:r w:rsidR="00633EE1">
        <w:rPr>
          <w:rFonts w:ascii="Arial" w:hAnsi="Arial" w:cs="Arial"/>
          <w:sz w:val="20"/>
          <w:szCs w:val="20"/>
        </w:rPr>
        <w:t>6</w:t>
      </w:r>
      <w:r w:rsidR="006D45DB">
        <w:rPr>
          <w:rFonts w:ascii="Arial" w:hAnsi="Arial" w:cs="Arial"/>
          <w:sz w:val="20"/>
          <w:szCs w:val="20"/>
        </w:rPr>
        <w:t>.201</w:t>
      </w:r>
      <w:r w:rsidR="00633EE1">
        <w:rPr>
          <w:rFonts w:ascii="Arial" w:hAnsi="Arial" w:cs="Arial"/>
          <w:sz w:val="20"/>
          <w:szCs w:val="20"/>
        </w:rPr>
        <w:t>5</w:t>
      </w:r>
      <w:r w:rsidR="006D45DB">
        <w:rPr>
          <w:rFonts w:ascii="Arial" w:hAnsi="Arial" w:cs="Arial"/>
          <w:sz w:val="20"/>
          <w:szCs w:val="20"/>
        </w:rPr>
        <w:t>r.</w:t>
      </w:r>
      <w:r w:rsidRPr="00421D72">
        <w:rPr>
          <w:rFonts w:ascii="Arial" w:hAnsi="Arial" w:cs="Arial"/>
          <w:sz w:val="20"/>
          <w:szCs w:val="20"/>
        </w:rPr>
        <w:t xml:space="preserve"> a wyniki  i wybór najkorzystniejszej oferty zostanie ogłoszony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o godzinie 12:00 w siedzibie </w:t>
      </w:r>
      <w:r w:rsidR="006D45DB">
        <w:rPr>
          <w:rFonts w:ascii="Arial" w:hAnsi="Arial" w:cs="Arial"/>
          <w:sz w:val="20"/>
          <w:szCs w:val="20"/>
        </w:rPr>
        <w:t>Zamawiającego o</w:t>
      </w:r>
      <w:r w:rsidRPr="00421D72">
        <w:rPr>
          <w:rFonts w:ascii="Arial" w:hAnsi="Arial" w:cs="Arial"/>
          <w:sz w:val="20"/>
          <w:szCs w:val="20"/>
        </w:rPr>
        <w:t>raz 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="004626C2">
        <w:rPr>
          <w:rFonts w:ascii="Arial" w:hAnsi="Arial" w:cs="Arial"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 w:rsidR="004626C2"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FA5519" w:rsidRPr="00421D72" w:rsidRDefault="00FA5519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="0079714B" w:rsidRPr="00421D72">
        <w:rPr>
          <w:rFonts w:ascii="Arial" w:hAnsi="Arial" w:cs="Arial"/>
          <w:sz w:val="20"/>
          <w:szCs w:val="20"/>
        </w:rPr>
        <w:t>ofert</w:t>
      </w:r>
      <w:r w:rsidRPr="00421D72">
        <w:rPr>
          <w:rFonts w:ascii="Arial" w:hAnsi="Arial" w:cs="Arial"/>
          <w:sz w:val="20"/>
          <w:szCs w:val="20"/>
        </w:rPr>
        <w:t>.</w:t>
      </w:r>
    </w:p>
    <w:p w:rsidR="00FA5519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 w:rsidR="004626C2"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11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 xml:space="preserve">VI. </w:t>
      </w:r>
      <w:r w:rsidR="006472A8">
        <w:rPr>
          <w:rFonts w:ascii="Arial" w:hAnsi="Arial" w:cs="Arial"/>
          <w:b/>
          <w:sz w:val="20"/>
          <w:szCs w:val="20"/>
        </w:rPr>
        <w:t xml:space="preserve">KRYTERIA I </w:t>
      </w:r>
      <w:r w:rsidRPr="00F673A8">
        <w:rPr>
          <w:rFonts w:ascii="Arial" w:hAnsi="Arial" w:cs="Arial"/>
          <w:b/>
          <w:sz w:val="20"/>
          <w:szCs w:val="20"/>
        </w:rPr>
        <w:t>OCENA OFERT</w:t>
      </w:r>
    </w:p>
    <w:p w:rsidR="00FA5519" w:rsidRPr="00F673A8" w:rsidRDefault="004626C2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A5519"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FA5519" w:rsidRPr="00F673A8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 - Cena </w:t>
      </w:r>
      <w:r w:rsidR="006D45DB">
        <w:rPr>
          <w:rFonts w:ascii="Arial" w:hAnsi="Arial" w:cs="Arial"/>
          <w:sz w:val="20"/>
          <w:szCs w:val="20"/>
        </w:rPr>
        <w:t>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FA5519" w:rsidRPr="00F673A8" w:rsidRDefault="006472A8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Należy podać cenę </w:t>
      </w:r>
      <w:r w:rsidR="00114F33">
        <w:rPr>
          <w:rFonts w:ascii="Arial" w:hAnsi="Arial" w:cs="Arial"/>
          <w:sz w:val="20"/>
          <w:szCs w:val="20"/>
        </w:rPr>
        <w:t xml:space="preserve">dostawy towaru </w:t>
      </w:r>
      <w:r>
        <w:rPr>
          <w:rFonts w:ascii="Arial" w:hAnsi="Arial" w:cs="Arial"/>
          <w:sz w:val="20"/>
          <w:szCs w:val="20"/>
        </w:rPr>
        <w:t>wraz z transportem (netto + VAT = cena brutto)</w:t>
      </w:r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FA5519" w:rsidRPr="00F673A8" w:rsidRDefault="00FA5519" w:rsidP="006D45DB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hyperlink r:id="rId12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FA5519" w:rsidRPr="00F673A8" w:rsidRDefault="00FA5519" w:rsidP="00FA5519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Dodatkowych informacji udziela</w:t>
      </w:r>
      <w:r w:rsidR="00114F33" w:rsidRPr="00114F33">
        <w:rPr>
          <w:rFonts w:ascii="Arial Narrow" w:hAnsi="Arial Narrow"/>
          <w:sz w:val="22"/>
        </w:rPr>
        <w:t xml:space="preserve"> </w:t>
      </w:r>
      <w:r w:rsidR="00114F33" w:rsidRPr="004506B0">
        <w:rPr>
          <w:rFonts w:ascii="Arial Narrow" w:hAnsi="Arial Narrow"/>
          <w:sz w:val="22"/>
        </w:rPr>
        <w:t>mgr Roman Grzechnik- kierownik Apteki – tel.89/623-21-34</w:t>
      </w:r>
      <w:r w:rsidR="00114F33">
        <w:rPr>
          <w:rFonts w:ascii="Arial Narrow" w:hAnsi="Arial Narrow"/>
          <w:sz w:val="22"/>
        </w:rPr>
        <w:t xml:space="preserve"> lub</w:t>
      </w:r>
      <w:r w:rsidRPr="00F673A8">
        <w:rPr>
          <w:rFonts w:ascii="Arial" w:hAnsi="Arial" w:cs="Arial"/>
          <w:sz w:val="20"/>
          <w:szCs w:val="20"/>
        </w:rPr>
        <w:t xml:space="preserve"> </w:t>
      </w:r>
      <w:r w:rsidR="00543163">
        <w:rPr>
          <w:rFonts w:ascii="Arial" w:hAnsi="Arial" w:cs="Arial"/>
          <w:sz w:val="20"/>
          <w:szCs w:val="20"/>
        </w:rPr>
        <w:t>Bohdan Diaków</w:t>
      </w:r>
      <w:r w:rsidRPr="00F673A8">
        <w:rPr>
          <w:rFonts w:ascii="Arial" w:hAnsi="Arial" w:cs="Arial"/>
          <w:sz w:val="20"/>
          <w:szCs w:val="20"/>
        </w:rPr>
        <w:t xml:space="preserve"> pod numerem telefonu </w:t>
      </w:r>
      <w:r w:rsidR="00543163">
        <w:rPr>
          <w:rFonts w:ascii="Arial" w:hAnsi="Arial" w:cs="Arial"/>
          <w:sz w:val="20"/>
          <w:szCs w:val="20"/>
        </w:rPr>
        <w:t>89/623-21-41</w:t>
      </w:r>
      <w:r w:rsidRPr="00F673A8">
        <w:rPr>
          <w:rFonts w:ascii="Arial" w:hAnsi="Arial" w:cs="Arial"/>
          <w:sz w:val="20"/>
          <w:szCs w:val="20"/>
        </w:rPr>
        <w:t xml:space="preserve"> oraz adresem email: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E27856" w:rsidRPr="006439D1">
          <w:rPr>
            <w:rStyle w:val="Hipercze"/>
            <w:rFonts w:ascii="Arial" w:hAnsi="Arial" w:cs="Arial"/>
            <w:sz w:val="20"/>
            <w:szCs w:val="20"/>
          </w:rPr>
          <w:t>zozszczytno@op.pl</w:t>
        </w:r>
      </w:hyperlink>
      <w:r w:rsidR="006D45DB">
        <w:rPr>
          <w:rFonts w:ascii="Arial" w:hAnsi="Arial" w:cs="Arial"/>
          <w:sz w:val="20"/>
          <w:szCs w:val="20"/>
        </w:rPr>
        <w:t>.</w:t>
      </w:r>
      <w:r w:rsidR="00E27856">
        <w:rPr>
          <w:rFonts w:ascii="Arial" w:hAnsi="Arial" w:cs="Arial"/>
          <w:sz w:val="20"/>
          <w:szCs w:val="20"/>
        </w:rPr>
        <w:t xml:space="preserve">; </w:t>
      </w:r>
      <w:hyperlink r:id="rId14" w:history="1">
        <w:r w:rsidR="00094669" w:rsidRPr="006439D1">
          <w:rPr>
            <w:rStyle w:val="Hipercze"/>
            <w:rFonts w:ascii="Arial" w:hAnsi="Arial" w:cs="Arial"/>
            <w:sz w:val="20"/>
            <w:szCs w:val="20"/>
          </w:rPr>
          <w:t>aptekaszpital@wp.pl</w:t>
        </w:r>
      </w:hyperlink>
      <w:r w:rsidR="00E27856">
        <w:rPr>
          <w:rFonts w:ascii="Arial" w:hAnsi="Arial" w:cs="Arial"/>
          <w:sz w:val="20"/>
          <w:szCs w:val="20"/>
        </w:rPr>
        <w:t xml:space="preserve"> </w:t>
      </w:r>
    </w:p>
    <w:p w:rsidR="00FA5519" w:rsidRPr="00F673A8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IX. ZAŁĄCZNIKI</w:t>
      </w:r>
    </w:p>
    <w:p w:rsidR="00FA5519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</w:r>
      <w:r w:rsidR="006D45DB">
        <w:rPr>
          <w:rFonts w:ascii="Arial" w:hAnsi="Arial" w:cs="Arial"/>
          <w:sz w:val="20"/>
          <w:szCs w:val="20"/>
        </w:rPr>
        <w:t>1/ Zał. Nr 1_</w:t>
      </w:r>
      <w:r w:rsidRPr="00F673A8">
        <w:rPr>
          <w:rFonts w:ascii="Arial" w:hAnsi="Arial" w:cs="Arial"/>
          <w:sz w:val="20"/>
          <w:szCs w:val="20"/>
        </w:rPr>
        <w:t>Wzór formularza ofertowego.</w:t>
      </w:r>
    </w:p>
    <w:p w:rsidR="006D45DB" w:rsidRPr="00F673A8" w:rsidRDefault="006D45D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2/ Zał. Nr 2_Projekt umowy</w:t>
      </w:r>
    </w:p>
    <w:p w:rsidR="00094669" w:rsidRDefault="00255E71" w:rsidP="00094669">
      <w:pPr>
        <w:rPr>
          <w:b/>
          <w:color w:val="2102B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4669" w:rsidRDefault="00094669" w:rsidP="00094669">
      <w:pPr>
        <w:rPr>
          <w:b/>
          <w:color w:val="2102BE"/>
        </w:rPr>
      </w:pPr>
    </w:p>
    <w:p w:rsidR="00094669" w:rsidRPr="00255E71" w:rsidRDefault="00094669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>__________________________</w:t>
      </w:r>
    </w:p>
    <w:p w:rsidR="00255E71" w:rsidRPr="00255E71" w:rsidRDefault="00094669" w:rsidP="00094669">
      <w:pPr>
        <w:ind w:left="5664" w:firstLine="708"/>
        <w:rPr>
          <w:b/>
          <w:color w:val="2102BE"/>
        </w:rPr>
      </w:pPr>
      <w:r w:rsidRPr="00255E71">
        <w:rPr>
          <w:b/>
          <w:color w:val="2102BE"/>
        </w:rPr>
        <w:t>Zatwierdziła:</w:t>
      </w:r>
    </w:p>
    <w:sectPr w:rsidR="00255E71" w:rsidRPr="00255E71" w:rsidSect="00114F3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90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87D" w:rsidRDefault="00A6587D" w:rsidP="004626C2">
      <w:r>
        <w:separator/>
      </w:r>
    </w:p>
  </w:endnote>
  <w:endnote w:type="continuationSeparator" w:id="0">
    <w:p w:rsidR="00A6587D" w:rsidRDefault="00A6587D" w:rsidP="0046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BD310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18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F00281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F00281" w:rsidP="0076542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87D" w:rsidRDefault="00A6587D" w:rsidP="004626C2">
      <w:r>
        <w:separator/>
      </w:r>
    </w:p>
  </w:footnote>
  <w:footnote w:type="continuationSeparator" w:id="0">
    <w:p w:rsidR="00A6587D" w:rsidRDefault="00A6587D" w:rsidP="00462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680"/>
    <w:multiLevelType w:val="hybridMultilevel"/>
    <w:tmpl w:val="63A6518E"/>
    <w:lvl w:ilvl="0" w:tplc="B04C0A6E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E6ADE"/>
    <w:multiLevelType w:val="singleLevel"/>
    <w:tmpl w:val="E508F18A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9310D7A"/>
    <w:multiLevelType w:val="hybridMultilevel"/>
    <w:tmpl w:val="46A0FD82"/>
    <w:lvl w:ilvl="0" w:tplc="B33C9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519"/>
    <w:rsid w:val="000565B8"/>
    <w:rsid w:val="00067FF3"/>
    <w:rsid w:val="00094669"/>
    <w:rsid w:val="000A0F95"/>
    <w:rsid w:val="000B7759"/>
    <w:rsid w:val="000F3FA3"/>
    <w:rsid w:val="00114F33"/>
    <w:rsid w:val="00161EFC"/>
    <w:rsid w:val="001B5930"/>
    <w:rsid w:val="00255E71"/>
    <w:rsid w:val="00325B57"/>
    <w:rsid w:val="003D606D"/>
    <w:rsid w:val="004626C2"/>
    <w:rsid w:val="00543163"/>
    <w:rsid w:val="00583791"/>
    <w:rsid w:val="00622797"/>
    <w:rsid w:val="00633EE1"/>
    <w:rsid w:val="006472A8"/>
    <w:rsid w:val="00671839"/>
    <w:rsid w:val="006D45DB"/>
    <w:rsid w:val="0079714B"/>
    <w:rsid w:val="007C121C"/>
    <w:rsid w:val="007D452D"/>
    <w:rsid w:val="00813C5C"/>
    <w:rsid w:val="008170FE"/>
    <w:rsid w:val="009748A0"/>
    <w:rsid w:val="00A2134E"/>
    <w:rsid w:val="00A54F61"/>
    <w:rsid w:val="00A6587D"/>
    <w:rsid w:val="00AC36AE"/>
    <w:rsid w:val="00BD310D"/>
    <w:rsid w:val="00BD551D"/>
    <w:rsid w:val="00C27F65"/>
    <w:rsid w:val="00C53531"/>
    <w:rsid w:val="00CD3137"/>
    <w:rsid w:val="00DE5D97"/>
    <w:rsid w:val="00E21A9B"/>
    <w:rsid w:val="00E27856"/>
    <w:rsid w:val="00E4699A"/>
    <w:rsid w:val="00F00281"/>
    <w:rsid w:val="00F46FB5"/>
    <w:rsid w:val="00FA11FD"/>
    <w:rsid w:val="00FA5519"/>
    <w:rsid w:val="00FB4224"/>
    <w:rsid w:val="00FB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D45DB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A5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55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A5519"/>
  </w:style>
  <w:style w:type="character" w:styleId="Hipercze">
    <w:name w:val="Hyperlink"/>
    <w:rsid w:val="00FA5519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6D45D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2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26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C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72A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83791"/>
    <w:pPr>
      <w:spacing w:line="360" w:lineRule="auto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rsid w:val="0058379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0B7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zszczytno@op.pl" TargetMode="External"/><Relationship Id="rId13" Type="http://schemas.openxmlformats.org/officeDocument/2006/relationships/hyperlink" Target="mailto:zozszczytno@op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zpital.szczytno.pl" TargetMode="External"/><Relationship Id="rId12" Type="http://schemas.openxmlformats.org/officeDocument/2006/relationships/hyperlink" Target="http://www.szpital.szczytno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pital.szczytno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zpital.szczytno.p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aptekaszpita.@wp.pl" TargetMode="External"/><Relationship Id="rId14" Type="http://schemas.openxmlformats.org/officeDocument/2006/relationships/hyperlink" Target="mailto:aptekaszpital@wp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X</cp:lastModifiedBy>
  <cp:revision>2</cp:revision>
  <cp:lastPrinted>2013-08-26T11:58:00Z</cp:lastPrinted>
  <dcterms:created xsi:type="dcterms:W3CDTF">2015-06-03T09:22:00Z</dcterms:created>
  <dcterms:modified xsi:type="dcterms:W3CDTF">2015-06-03T09:22:00Z</dcterms:modified>
</cp:coreProperties>
</file>