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AC" w:rsidRPr="00FE7BAC" w:rsidRDefault="00FE7BAC" w:rsidP="00FE7BAC">
      <w:pPr>
        <w:spacing w:after="0" w:line="260" w:lineRule="atLeast"/>
        <w:rPr>
          <w:rFonts w:ascii="Verdana" w:eastAsia="Times New Roman" w:hAnsi="Verdana" w:cs="Arial"/>
          <w:color w:val="000000"/>
          <w:sz w:val="17"/>
          <w:lang w:eastAsia="pl-PL"/>
        </w:rPr>
      </w:pPr>
      <w:r w:rsidRPr="00FE7BAC">
        <w:rPr>
          <w:rFonts w:ascii="Verdana" w:eastAsia="Times New Roman" w:hAnsi="Verdana" w:cs="Arial"/>
          <w:color w:val="000000"/>
          <w:sz w:val="17"/>
          <w:lang w:eastAsia="pl-PL"/>
        </w:rPr>
        <w:t>Adres strony internetowej, na której Zamawiający udostępnia Specyfikację Istotnych Warunków Zamówienia:</w:t>
      </w:r>
    </w:p>
    <w:p w:rsidR="00FE7BAC" w:rsidRPr="00FE7BAC" w:rsidRDefault="00FE7BAC" w:rsidP="00FE7BAC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FE7BAC">
          <w:rPr>
            <w:rFonts w:ascii="Verdana" w:eastAsia="Times New Roman" w:hAnsi="Verdana" w:cs="Arial"/>
            <w:b/>
            <w:bCs/>
            <w:color w:val="FF0000"/>
            <w:sz w:val="17"/>
            <w:lang w:eastAsia="pl-PL"/>
          </w:rPr>
          <w:t>szpital.szczytno.pl</w:t>
        </w:r>
      </w:hyperlink>
    </w:p>
    <w:p w:rsidR="00FE7BAC" w:rsidRPr="00FE7BAC" w:rsidRDefault="00FE7BAC" w:rsidP="00FE7BAC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FE7BAC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FE7BAC" w:rsidRPr="00FE7BAC" w:rsidRDefault="00FE7BAC" w:rsidP="00FE7BAC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FE7BA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Szczytno: dostawę leków dla Zespołu Opieki Zdrowotnej w Szczytnie</w:t>
      </w:r>
      <w:r w:rsidRPr="00FE7BAC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FE7BA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485770 - 2012; data zamieszczenia: 03.12.2012</w:t>
      </w:r>
      <w:r w:rsidRPr="00FE7BAC">
        <w:rPr>
          <w:rFonts w:ascii="Arial" w:eastAsia="Times New Roman" w:hAnsi="Arial" w:cs="Arial"/>
          <w:sz w:val="28"/>
          <w:szCs w:val="28"/>
          <w:lang w:eastAsia="pl-PL"/>
        </w:rPr>
        <w:br/>
        <w:t>OGŁOSZENIE O ZAMÓWIENIU - dostawy</w:t>
      </w:r>
    </w:p>
    <w:p w:rsidR="00FE7BAC" w:rsidRPr="00FE7BAC" w:rsidRDefault="00FE7BAC" w:rsidP="00FE7BA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E7B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FE7BAC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FE7BAC" w:rsidRPr="00FE7BAC" w:rsidRDefault="00FE7BAC" w:rsidP="00FE7BA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E7B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FE7BAC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FE7BAC" w:rsidRPr="00FE7BAC" w:rsidRDefault="00FE7BAC" w:rsidP="00FE7BAC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FE7BA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FE7BAC" w:rsidRPr="00FE7BAC" w:rsidRDefault="00FE7BAC" w:rsidP="00FE7BA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E7B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FE7BAC">
        <w:rPr>
          <w:rFonts w:ascii="Arial" w:eastAsia="Times New Roman" w:hAnsi="Arial" w:cs="Arial"/>
          <w:sz w:val="20"/>
          <w:szCs w:val="20"/>
          <w:lang w:eastAsia="pl-PL"/>
        </w:rPr>
        <w:t xml:space="preserve"> ZOZ Szczytno , ul. M. C. Skłodowskiej 12, 12-100 Szczytno, woj. warmińsko-mazurskie, tel. 89 6232146, faks 89 6232136.</w:t>
      </w:r>
    </w:p>
    <w:p w:rsidR="00FE7BAC" w:rsidRPr="00FE7BAC" w:rsidRDefault="00FE7BAC" w:rsidP="00FE7BA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E7B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FE7BAC">
        <w:rPr>
          <w:rFonts w:ascii="Arial" w:eastAsia="Times New Roman" w:hAnsi="Arial" w:cs="Arial"/>
          <w:sz w:val="20"/>
          <w:szCs w:val="20"/>
          <w:lang w:eastAsia="pl-PL"/>
        </w:rPr>
        <w:t xml:space="preserve"> Samodzielny publiczny zakład opieki zdrowotnej.</w:t>
      </w:r>
    </w:p>
    <w:p w:rsidR="00FE7BAC" w:rsidRPr="00FE7BAC" w:rsidRDefault="00FE7BAC" w:rsidP="00FE7BAC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FE7BA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FE7BAC" w:rsidRPr="00FE7BAC" w:rsidRDefault="00FE7BAC" w:rsidP="00FE7BA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E7B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FE7BAC" w:rsidRPr="00FE7BAC" w:rsidRDefault="00FE7BAC" w:rsidP="00FE7BA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E7B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FE7BAC">
        <w:rPr>
          <w:rFonts w:ascii="Arial" w:eastAsia="Times New Roman" w:hAnsi="Arial" w:cs="Arial"/>
          <w:sz w:val="20"/>
          <w:szCs w:val="20"/>
          <w:lang w:eastAsia="pl-PL"/>
        </w:rPr>
        <w:t xml:space="preserve"> dostawę leków dla Zespołu Opieki Zdrowotnej w Szczytnie.</w:t>
      </w:r>
    </w:p>
    <w:p w:rsidR="00FE7BAC" w:rsidRPr="00FE7BAC" w:rsidRDefault="00FE7BAC" w:rsidP="00FE7BA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E7B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FE7BAC">
        <w:rPr>
          <w:rFonts w:ascii="Arial" w:eastAsia="Times New Roman" w:hAnsi="Arial" w:cs="Arial"/>
          <w:sz w:val="20"/>
          <w:szCs w:val="20"/>
          <w:lang w:eastAsia="pl-PL"/>
        </w:rPr>
        <w:t xml:space="preserve"> dostawy.</w:t>
      </w:r>
    </w:p>
    <w:p w:rsidR="00FE7BAC" w:rsidRPr="00FE7BAC" w:rsidRDefault="00FE7BAC" w:rsidP="00FE7BA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E7B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FE7BAC">
        <w:rPr>
          <w:rFonts w:ascii="Arial" w:eastAsia="Times New Roman" w:hAnsi="Arial" w:cs="Arial"/>
          <w:sz w:val="20"/>
          <w:szCs w:val="20"/>
          <w:lang w:eastAsia="pl-PL"/>
        </w:rPr>
        <w:t xml:space="preserve"> Pakiet podzielony na 16 części.</w:t>
      </w:r>
    </w:p>
    <w:p w:rsidR="00FE7BAC" w:rsidRPr="00FE7BAC" w:rsidRDefault="00FE7BAC" w:rsidP="00FE7BA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E7B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FE7BAC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FE7BAC" w:rsidRPr="00FE7BAC" w:rsidRDefault="00FE7BAC" w:rsidP="00FE7BA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E7B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II.1.5) Wspólny Słownik Zamówień (CPV):</w:t>
      </w:r>
      <w:r w:rsidRPr="00FE7BAC">
        <w:rPr>
          <w:rFonts w:ascii="Arial" w:eastAsia="Times New Roman" w:hAnsi="Arial" w:cs="Arial"/>
          <w:sz w:val="20"/>
          <w:szCs w:val="20"/>
          <w:lang w:eastAsia="pl-PL"/>
        </w:rPr>
        <w:t xml:space="preserve"> 33.69.00.00-0.</w:t>
      </w:r>
    </w:p>
    <w:p w:rsidR="00FE7BAC" w:rsidRPr="00FE7BAC" w:rsidRDefault="00FE7BAC" w:rsidP="00FE7BA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E7B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II.1.6) Czy dopuszcza się złożenie oferty częściowej:</w:t>
      </w:r>
      <w:r w:rsidRPr="00FE7BAC">
        <w:rPr>
          <w:rFonts w:ascii="Arial" w:eastAsia="Times New Roman" w:hAnsi="Arial" w:cs="Arial"/>
          <w:sz w:val="20"/>
          <w:szCs w:val="20"/>
          <w:lang w:eastAsia="pl-PL"/>
        </w:rPr>
        <w:t xml:space="preserve"> tak, liczba części: 16.</w:t>
      </w:r>
    </w:p>
    <w:p w:rsidR="00FE7BAC" w:rsidRPr="00FE7BAC" w:rsidRDefault="00FE7BAC" w:rsidP="00FE7BA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E7B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wariantowej:</w:t>
      </w:r>
      <w:r w:rsidRPr="00FE7BAC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FE7BAC" w:rsidRPr="00FE7BAC" w:rsidRDefault="00FE7BAC" w:rsidP="00FE7BAC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E7BAC" w:rsidRPr="00FE7BAC" w:rsidRDefault="00FE7BAC" w:rsidP="00FE7BA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E7B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FE7BAC"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12.</w:t>
      </w:r>
    </w:p>
    <w:p w:rsidR="00FE7BAC" w:rsidRPr="00FE7BAC" w:rsidRDefault="00FE7BAC" w:rsidP="00FE7BAC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FE7BA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FE7BAC" w:rsidRPr="00FE7BAC" w:rsidRDefault="00FE7BAC" w:rsidP="00FE7BA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E7B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FE7BAC" w:rsidRPr="00FE7BAC" w:rsidRDefault="00FE7BAC" w:rsidP="00FE7BAC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FE7B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Czy przewiduje się udzielenie zaliczek na poczet wykonania zamówienia:</w:t>
      </w:r>
      <w:r w:rsidRPr="00FE7BAC">
        <w:rPr>
          <w:rFonts w:ascii="Arial" w:eastAsia="Times New Roman" w:hAnsi="Arial" w:cs="Arial"/>
          <w:sz w:val="20"/>
          <w:szCs w:val="20"/>
          <w:lang w:eastAsia="pl-PL"/>
        </w:rPr>
        <w:t xml:space="preserve"> nie</w:t>
      </w:r>
    </w:p>
    <w:p w:rsidR="00FE7BAC" w:rsidRPr="00FE7BAC" w:rsidRDefault="00FE7BAC" w:rsidP="00FE7BA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E7B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FE7BAC" w:rsidRPr="00FE7BAC" w:rsidRDefault="00FE7BAC" w:rsidP="00FE7BAC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FE7B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FE7BAC" w:rsidRPr="00FE7BAC" w:rsidRDefault="00FE7BAC" w:rsidP="00FE7BAC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FE7B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FE7BAC" w:rsidRPr="00FE7BAC" w:rsidRDefault="00FE7BAC" w:rsidP="00FE7BAC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FE7BAC">
        <w:rPr>
          <w:rFonts w:ascii="Arial" w:eastAsia="Times New Roman" w:hAnsi="Arial" w:cs="Arial"/>
          <w:sz w:val="20"/>
          <w:szCs w:val="20"/>
          <w:lang w:eastAsia="pl-PL"/>
        </w:rPr>
        <w:t xml:space="preserve">O udzielenie zamówienia mogą ubiegać się Wykonawcy, którzy spełnią warunki określone w art. 22 ust. 1 ustawy Prawo zamówień publicznych dotyczące: 1) posiadania uprawnień do wykonywania określonej działalności lub czynności, jeżeli przepisy prawa nakładają </w:t>
      </w:r>
      <w:proofErr w:type="spellStart"/>
      <w:r w:rsidRPr="00FE7BAC">
        <w:rPr>
          <w:rFonts w:ascii="Arial" w:eastAsia="Times New Roman" w:hAnsi="Arial" w:cs="Arial"/>
          <w:sz w:val="20"/>
          <w:szCs w:val="20"/>
          <w:lang w:eastAsia="pl-PL"/>
        </w:rPr>
        <w:t>obowią-zek</w:t>
      </w:r>
      <w:proofErr w:type="spellEnd"/>
      <w:r w:rsidRPr="00FE7BAC">
        <w:rPr>
          <w:rFonts w:ascii="Arial" w:eastAsia="Times New Roman" w:hAnsi="Arial" w:cs="Arial"/>
          <w:sz w:val="20"/>
          <w:szCs w:val="20"/>
          <w:lang w:eastAsia="pl-PL"/>
        </w:rPr>
        <w:t xml:space="preserve"> posiadania takich uprawnień tj.: zezwolenie na prowadzenie hurtowni farmaceutycznej w zakresie obrotu hurtowego lekami. 2) posiadają wiedzę i doświadczenie; tj.: zrealizowali/realizują dostawy w zakresie niezbędnym do wykazania spełnienia warunku wiedzy i doświadczenia (dostawa leków) w okresie ostatnich 3 lat przed upływem terminu składania ofert, a jeżeli okres działalności jest krótszy - w tym okresie - co najmniej 1 dostawę leków z podaniem ich wartości, przedmiotu, dat wykonania i odbiorców. 3) dysponują odpowiednim potencjałem technicznym oraz osobami zdolnymi do wykonania zamówienia; Zamawiający nie opisuje i nie wyznacza szczegółowego warunku w tym zakresie. Zamawiający dokona oceny warunków udziału w tym postępowaniu wg formuły spełnia/nie spełnia na podstawie złożonych przez wykonawców oświadczeń 4) znajdują się sytuacji ekonomicznej i finansowej gwarantującej wykonanie zamówienia.</w:t>
      </w:r>
    </w:p>
    <w:p w:rsidR="00FE7BAC" w:rsidRPr="00FE7BAC" w:rsidRDefault="00FE7BAC" w:rsidP="00FE7BA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E7B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E7BAC" w:rsidRPr="00FE7BAC" w:rsidRDefault="00FE7BAC" w:rsidP="00FE7BAC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FE7B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FE7BAC" w:rsidRPr="00FE7BAC" w:rsidRDefault="00FE7BAC" w:rsidP="00FE7BAC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7BAC">
        <w:rPr>
          <w:rFonts w:ascii="Arial" w:eastAsia="Times New Roman" w:hAnsi="Arial" w:cs="Arial"/>
          <w:sz w:val="20"/>
          <w:szCs w:val="20"/>
          <w:lang w:eastAsia="pl-PL"/>
        </w:rPr>
        <w:t xml:space="preserve">koncesję, zezwolenie lub licencję </w:t>
      </w:r>
    </w:p>
    <w:p w:rsidR="00FE7BAC" w:rsidRPr="00FE7BAC" w:rsidRDefault="00FE7BAC" w:rsidP="00FE7BAC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FE7B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FE7BAC" w:rsidRPr="00FE7BAC" w:rsidRDefault="00FE7BAC" w:rsidP="00FE7BAC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7BAC">
        <w:rPr>
          <w:rFonts w:ascii="Arial" w:eastAsia="Times New Roman" w:hAnsi="Arial" w:cs="Arial"/>
          <w:sz w:val="20"/>
          <w:szCs w:val="20"/>
          <w:lang w:eastAsia="pl-PL"/>
        </w:rPr>
        <w:t xml:space="preserve">oświadczenie o braku podstaw do wykluczenia </w:t>
      </w:r>
    </w:p>
    <w:p w:rsidR="00FE7BAC" w:rsidRPr="00FE7BAC" w:rsidRDefault="00FE7BAC" w:rsidP="00FE7BAC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7BAC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FE7BAC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FE7BAC">
        <w:rPr>
          <w:rFonts w:ascii="Arial" w:eastAsia="Times New Roman" w:hAnsi="Arial" w:cs="Arial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FE7BAC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FE7BAC">
        <w:rPr>
          <w:rFonts w:ascii="Arial" w:eastAsia="Times New Roman" w:hAnsi="Arial" w:cs="Arial"/>
          <w:sz w:val="20"/>
          <w:szCs w:val="20"/>
          <w:lang w:eastAsia="pl-PL"/>
        </w:rPr>
        <w:t xml:space="preserve"> 2 ustawy </w:t>
      </w:r>
    </w:p>
    <w:p w:rsidR="00FE7BAC" w:rsidRPr="00FE7BAC" w:rsidRDefault="00FE7BAC" w:rsidP="00FE7BAC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E7B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III.5) INFORMACJA O DOKUMENTACH POTWIERDZAJĄCYCH, ŻE OFEROWANE DOSTAWY , USŁUGI LUB ROBOTY BUDOWLANE ODPOWIADAJĄ OKREŚLONYM WYMAGANIOM</w:t>
      </w:r>
    </w:p>
    <w:p w:rsidR="00FE7BAC" w:rsidRPr="00FE7BAC" w:rsidRDefault="00FE7BAC" w:rsidP="00FE7BAC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E7B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zakresie potwierdzenia, że oferowane dostawy, usługi lub roboty budowlane odpowiadają określonym wymaganiom należy przedłożyć:</w:t>
      </w:r>
    </w:p>
    <w:p w:rsidR="00FE7BAC" w:rsidRPr="00FE7BAC" w:rsidRDefault="00FE7BAC" w:rsidP="00FE7BAC">
      <w:pPr>
        <w:numPr>
          <w:ilvl w:val="0"/>
          <w:numId w:val="4"/>
        </w:numPr>
        <w:spacing w:after="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7BAC">
        <w:rPr>
          <w:rFonts w:ascii="Arial" w:eastAsia="Times New Roman" w:hAnsi="Arial" w:cs="Arial"/>
          <w:sz w:val="20"/>
          <w:szCs w:val="20"/>
          <w:lang w:eastAsia="pl-PL"/>
        </w:rPr>
        <w:t>inne dokumenty</w:t>
      </w:r>
    </w:p>
    <w:p w:rsidR="00FE7BAC" w:rsidRPr="00FE7BAC" w:rsidRDefault="00FE7BAC" w:rsidP="00FE7BAC">
      <w:pPr>
        <w:spacing w:after="0" w:line="400" w:lineRule="atLeast"/>
        <w:ind w:left="72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7BAC">
        <w:rPr>
          <w:rFonts w:ascii="Arial" w:eastAsia="Times New Roman" w:hAnsi="Arial" w:cs="Arial"/>
          <w:sz w:val="20"/>
          <w:szCs w:val="20"/>
          <w:lang w:eastAsia="pl-PL"/>
        </w:rPr>
        <w:t>- Decyzje Ministra Zdrowia o dopuszczeniu do obrotu produktu leczniczego (świadectwa rejestracji). - Karty charakterystyki oferowanych leków (składa na żądanie Zamawiającego).</w:t>
      </w:r>
    </w:p>
    <w:p w:rsidR="00FE7BAC" w:rsidRPr="00FE7BAC" w:rsidRDefault="00FE7BAC" w:rsidP="00FE7BAC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E7B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III.6) INNE DOKUMENTY</w:t>
      </w:r>
    </w:p>
    <w:p w:rsidR="00FE7BAC" w:rsidRPr="00FE7BAC" w:rsidRDefault="00FE7BAC" w:rsidP="00FE7BAC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E7B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Inne dokumenty niewymienione w </w:t>
      </w:r>
      <w:proofErr w:type="spellStart"/>
      <w:r w:rsidRPr="00FE7B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pkt</w:t>
      </w:r>
      <w:proofErr w:type="spellEnd"/>
      <w:r w:rsidRPr="00FE7B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III.4) albo w </w:t>
      </w:r>
      <w:proofErr w:type="spellStart"/>
      <w:r w:rsidRPr="00FE7B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pkt</w:t>
      </w:r>
      <w:proofErr w:type="spellEnd"/>
      <w:r w:rsidRPr="00FE7B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III.5)</w:t>
      </w:r>
    </w:p>
    <w:p w:rsidR="00FE7BAC" w:rsidRPr="00FE7BAC" w:rsidRDefault="00FE7BAC" w:rsidP="00FE7BA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E7BAC">
        <w:rPr>
          <w:rFonts w:ascii="Arial" w:eastAsia="Times New Roman" w:hAnsi="Arial" w:cs="Arial"/>
          <w:sz w:val="20"/>
          <w:szCs w:val="20"/>
          <w:lang w:eastAsia="pl-PL"/>
        </w:rPr>
        <w:t>1) wypełnionego druku oferty, który stanowi załącznik nr 1 do SIWZ 2) oświadczenie o braku podstaw do wykluczenia (art. 24 ust. 1 i2) 3) pełnomocnictwa dla osoby składającej ofertę w przypadku działania Wykonawcy przez pełnomocnika 4) pełnomocnictwa dla pełnomocnika ustanowionego przez wykonawców wspólnie ubiegających się o udzielenie zamówienia, do reprezentowania ich w postępowaniu o udzielenie zamówienia albo reprezentowania w postępowaniu i zawarcia umowy w sprawie zamówienia publicznego</w:t>
      </w:r>
    </w:p>
    <w:p w:rsidR="00FE7BAC" w:rsidRPr="00FE7BAC" w:rsidRDefault="00FE7BAC" w:rsidP="00FE7BA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E7B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FE7BAC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FE7BAC" w:rsidRPr="00FE7BAC" w:rsidRDefault="00FE7BAC" w:rsidP="00FE7BAC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FE7BA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PROCEDURA</w:t>
      </w:r>
    </w:p>
    <w:p w:rsidR="00FE7BAC" w:rsidRPr="00FE7BAC" w:rsidRDefault="00FE7BAC" w:rsidP="00FE7BA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E7B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FE7BAC" w:rsidRPr="00FE7BAC" w:rsidRDefault="00FE7BAC" w:rsidP="00FE7BA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E7B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FE7BAC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FE7BAC" w:rsidRPr="00FE7BAC" w:rsidRDefault="00FE7BAC" w:rsidP="00FE7BA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E7B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FE7BAC" w:rsidRPr="00FE7BAC" w:rsidRDefault="00FE7BAC" w:rsidP="00FE7BA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E7B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FE7BAC">
        <w:rPr>
          <w:rFonts w:ascii="Arial" w:eastAsia="Times New Roman" w:hAnsi="Arial" w:cs="Arial"/>
          <w:sz w:val="20"/>
          <w:szCs w:val="20"/>
          <w:lang w:eastAsia="pl-PL"/>
        </w:rPr>
        <w:t>najniższa cena.</w:t>
      </w:r>
    </w:p>
    <w:p w:rsidR="00FE7BAC" w:rsidRPr="00FE7BAC" w:rsidRDefault="00FE7BAC" w:rsidP="00FE7BA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E7B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IV.2.2) Czy przeprowadzona będzie aukcja elektroniczna:</w:t>
      </w:r>
      <w:r w:rsidRPr="00FE7BAC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FE7BAC" w:rsidRPr="00FE7BAC" w:rsidRDefault="00FE7BAC" w:rsidP="00FE7BA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E7B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ZMIANA UMOWY</w:t>
      </w:r>
    </w:p>
    <w:p w:rsidR="00FE7BAC" w:rsidRPr="00FE7BAC" w:rsidRDefault="00FE7BAC" w:rsidP="00FE7BA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E7B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FE7BAC">
        <w:rPr>
          <w:rFonts w:ascii="Arial" w:eastAsia="Times New Roman" w:hAnsi="Arial" w:cs="Arial"/>
          <w:sz w:val="20"/>
          <w:szCs w:val="20"/>
          <w:lang w:eastAsia="pl-PL"/>
        </w:rPr>
        <w:t>tak</w:t>
      </w:r>
    </w:p>
    <w:p w:rsidR="00FE7BAC" w:rsidRPr="00FE7BAC" w:rsidRDefault="00FE7BAC" w:rsidP="00FE7BA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E7B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Dopuszczalne zmiany postanowień umowy oraz określenie warunków zmian</w:t>
      </w:r>
    </w:p>
    <w:p w:rsidR="00FE7BAC" w:rsidRPr="00FE7BAC" w:rsidRDefault="00FE7BAC" w:rsidP="00FE7BA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E7BAC">
        <w:rPr>
          <w:rFonts w:ascii="Arial" w:eastAsia="Times New Roman" w:hAnsi="Arial" w:cs="Arial"/>
          <w:sz w:val="20"/>
          <w:szCs w:val="20"/>
          <w:lang w:eastAsia="pl-PL"/>
        </w:rPr>
        <w:t>Zamawiający dopuszcza możliwość zmiany postanowień niniejszej umowy: 1) w zakresie wynagrodzenia z przyczyn niemożliwych wcześniej do przewidzenia lub, jeżeli zmiany te są korzystne dla zamawiającego, a w szczególności gdy wykonawca zaproponuje upusty; 2) w przypadku zmiany danych podmiotowych wykonawcy (np. w wyniku przekształcenia, przejęcia itp.); 3) w zakresie zmiany typu/ modelu/ numeru katalogowego danego towaru, jeżeli nie spowoduje to zmiany przedmiotu umowy; 4) w zakresie zwiększenia lub zmniejszenia asortymentu towarów wskazanych w umowie w formularzu asortymentowo-cenowym, jeżeli nie spowoduje to przekroczenia wartości brutto umowy; 5) w zakresie przedłużenia terminu realizacji umowy o okres nie dłuższy niż 3 miesięcy w przypadku niewykorzystania kwoty brutto określonej w umowie. 6) W przypadku urzędowej zmiany stawki VAT możliwa jest zmiana cen proporcjonalnie do zmiany stawki VAT, tak w przypadku podwyżki jak i obniżki. Zmiana cen wymaga udokumentowania przez wykonawcę i każdorazowo wyrażonej zgody przez zamawiającego w formie pisemnego aneksu do umowy pod rygorem nieważności. Wartość umowy zmienia się odpowiednio.</w:t>
      </w:r>
    </w:p>
    <w:p w:rsidR="00FE7BAC" w:rsidRPr="00FE7BAC" w:rsidRDefault="00FE7BAC" w:rsidP="00FE7BA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E7B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:rsidR="00FE7BAC" w:rsidRPr="00FE7BAC" w:rsidRDefault="00FE7BAC" w:rsidP="00FE7BA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E7B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FE7BAC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FE7B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FE7BAC">
        <w:rPr>
          <w:rFonts w:ascii="Arial" w:eastAsia="Times New Roman" w:hAnsi="Arial" w:cs="Arial"/>
          <w:sz w:val="20"/>
          <w:szCs w:val="20"/>
          <w:lang w:eastAsia="pl-PL"/>
        </w:rPr>
        <w:t xml:space="preserve"> http://szpital.szczytno.pl</w:t>
      </w:r>
      <w:r w:rsidRPr="00FE7BA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E7B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FE7BAC">
        <w:rPr>
          <w:rFonts w:ascii="Arial" w:eastAsia="Times New Roman" w:hAnsi="Arial" w:cs="Arial"/>
          <w:sz w:val="20"/>
          <w:szCs w:val="20"/>
          <w:lang w:eastAsia="pl-PL"/>
        </w:rPr>
        <w:t xml:space="preserve"> Zespół Opieki Zdrowotnej ul. M.C. Skłodowskiej 12 12-100 Szczytno.</w:t>
      </w:r>
    </w:p>
    <w:p w:rsidR="00FE7BAC" w:rsidRPr="00FE7BAC" w:rsidRDefault="00FE7BAC" w:rsidP="00FE7BA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E7B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FE7BAC">
        <w:rPr>
          <w:rFonts w:ascii="Arial" w:eastAsia="Times New Roman" w:hAnsi="Arial" w:cs="Arial"/>
          <w:sz w:val="20"/>
          <w:szCs w:val="20"/>
          <w:lang w:eastAsia="pl-PL"/>
        </w:rPr>
        <w:t xml:space="preserve"> 10.12.2012 godzina 12:00, miejsce: Zespół Opieki Zdrowotnej ul. M.C. Skłodowskiej 12 12-100 Szczytno.</w:t>
      </w:r>
    </w:p>
    <w:p w:rsidR="00FE7BAC" w:rsidRPr="00FE7BAC" w:rsidRDefault="00FE7BAC" w:rsidP="00FE7BA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E7B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FE7BAC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FE7BAC" w:rsidRPr="00FE7BAC" w:rsidRDefault="00FE7BAC" w:rsidP="00FE7BA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E7B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FE7BAC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FE7BAC" w:rsidRPr="00FE7BAC" w:rsidRDefault="00FE7BAC" w:rsidP="00FE7BAC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677EA" w:rsidRDefault="00D677EA"/>
    <w:sectPr w:rsidR="00D677EA" w:rsidSect="00D67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714"/>
    <w:multiLevelType w:val="multilevel"/>
    <w:tmpl w:val="8F40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D03E2"/>
    <w:multiLevelType w:val="multilevel"/>
    <w:tmpl w:val="5436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492872"/>
    <w:multiLevelType w:val="multilevel"/>
    <w:tmpl w:val="A666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7A7CEB"/>
    <w:multiLevelType w:val="multilevel"/>
    <w:tmpl w:val="28AE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7BAC"/>
    <w:rsid w:val="00D677EA"/>
    <w:rsid w:val="00FE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7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E7BA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E7BA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E7BAC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FE7BAC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FE7BAC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FE7BAC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46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zpital.szczyt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1109</Words>
  <Characters>6660</Characters>
  <Application>Microsoft Office Word</Application>
  <DocSecurity>0</DocSecurity>
  <Lines>55</Lines>
  <Paragraphs>15</Paragraphs>
  <ScaleCrop>false</ScaleCrop>
  <Company/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</dc:creator>
  <cp:keywords/>
  <dc:description/>
  <cp:lastModifiedBy>ZOZ</cp:lastModifiedBy>
  <cp:revision>1</cp:revision>
  <dcterms:created xsi:type="dcterms:W3CDTF">2012-12-03T12:02:00Z</dcterms:created>
  <dcterms:modified xsi:type="dcterms:W3CDTF">2012-12-03T12:03:00Z</dcterms:modified>
</cp:coreProperties>
</file>