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E" w:rsidRPr="007D78CE" w:rsidRDefault="007D78CE" w:rsidP="007D78CE">
      <w:pPr>
        <w:spacing w:after="0" w:line="260" w:lineRule="atLeast"/>
        <w:rPr>
          <w:rFonts w:ascii="Verdana" w:eastAsia="Times New Roman" w:hAnsi="Verdana" w:cs="Arial"/>
          <w:color w:val="000000"/>
          <w:sz w:val="13"/>
          <w:lang w:eastAsia="pl-PL"/>
        </w:rPr>
      </w:pPr>
      <w:r w:rsidRPr="007D78CE">
        <w:rPr>
          <w:rFonts w:ascii="Verdana" w:eastAsia="Times New Roman" w:hAnsi="Verdana" w:cs="Arial"/>
          <w:color w:val="000000"/>
          <w:sz w:val="13"/>
          <w:lang w:eastAsia="pl-PL"/>
        </w:rPr>
        <w:t>Adres strony internetowej, na której Zamawiający udostępnia Specyfikację Istotnych Warunków Zamówienia:</w:t>
      </w:r>
    </w:p>
    <w:p w:rsidR="007D78CE" w:rsidRPr="007D78CE" w:rsidRDefault="007D78CE" w:rsidP="007D78C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D78CE">
          <w:rPr>
            <w:rFonts w:ascii="Verdana" w:eastAsia="Times New Roman" w:hAnsi="Verdana" w:cs="Arial"/>
            <w:b/>
            <w:bCs/>
            <w:color w:val="FF0000"/>
            <w:sz w:val="13"/>
            <w:lang w:eastAsia="pl-PL"/>
          </w:rPr>
          <w:t>szpital.szczytno.pl</w:t>
        </w:r>
      </w:hyperlink>
    </w:p>
    <w:p w:rsidR="007D78CE" w:rsidRPr="007D78CE" w:rsidRDefault="007D78CE" w:rsidP="007D78C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2pt" o:hralign="center" o:hrstd="t" o:hrnoshade="t" o:hr="t" fillcolor="black" stroked="f"/>
        </w:pict>
      </w:r>
    </w:p>
    <w:p w:rsidR="007D78CE" w:rsidRPr="007D78CE" w:rsidRDefault="007D78CE" w:rsidP="007D78CE">
      <w:pPr>
        <w:spacing w:after="280" w:line="420" w:lineRule="atLeast"/>
        <w:ind w:left="180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Szczytno: dostawa urządzeń na BO dla Zespołu Opieki Zdrowotnej w Szczytnie</w:t>
      </w:r>
      <w:r w:rsidRPr="007D78C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7D78C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117563 - 2015; data zamieszczenia: 06.08.2015</w:t>
      </w:r>
      <w:r w:rsidRPr="007D78CE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3568"/>
      </w:tblGrid>
      <w:tr w:rsidR="007D78CE" w:rsidRPr="007D78CE" w:rsidTr="007D7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zamówienia publicznego</w:t>
            </w:r>
          </w:p>
        </w:tc>
      </w:tr>
      <w:tr w:rsidR="007D78CE" w:rsidRPr="007D78CE" w:rsidTr="007D7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zawarcia umowy ramowej</w:t>
            </w:r>
          </w:p>
        </w:tc>
      </w:tr>
      <w:tr w:rsidR="007D78CE" w:rsidRPr="007D78CE" w:rsidTr="007D7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>ustanowienia dynamicznego systemu zakupów (DSZ)</w:t>
            </w:r>
          </w:p>
        </w:tc>
      </w:tr>
    </w:tbl>
    <w:p w:rsidR="007D78CE" w:rsidRPr="007D78CE" w:rsidRDefault="007D78CE" w:rsidP="007D78CE">
      <w:pPr>
        <w:spacing w:before="300" w:after="180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ZOZ Szczytno , ul. M. C. Skłodowskiej 12, 12-100 Szczytno, woj. warmińsko-mazurskie, tel. 89 6232146, faks 89 6232136.</w:t>
      </w:r>
    </w:p>
    <w:p w:rsidR="007D78CE" w:rsidRPr="007D78CE" w:rsidRDefault="007D78CE" w:rsidP="007D78CE">
      <w:pPr>
        <w:numPr>
          <w:ilvl w:val="0"/>
          <w:numId w:val="1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http://szpital.szczytno.pl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zdrowotnej.</w:t>
      </w:r>
    </w:p>
    <w:p w:rsidR="007D78CE" w:rsidRPr="007D78CE" w:rsidRDefault="007D78CE" w:rsidP="007D78CE">
      <w:pPr>
        <w:spacing w:before="300" w:after="180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dostawa urządzeń na BO dla Zespołu Opieki Zdrowotnej w Szczytnie.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w postępowaniu w trybie przetargu nieograniczonego jest: dostawa: 1/ kardiomonitora - 1 szt. 2/ </w:t>
      </w:r>
      <w:proofErr w:type="spellStart"/>
      <w:r w:rsidRPr="007D78CE">
        <w:rPr>
          <w:rFonts w:ascii="Arial" w:eastAsia="Times New Roman" w:hAnsi="Arial" w:cs="Arial"/>
          <w:sz w:val="20"/>
          <w:szCs w:val="20"/>
          <w:lang w:eastAsia="pl-PL"/>
        </w:rPr>
        <w:t>pulsoksymetru</w:t>
      </w:r>
      <w:proofErr w:type="spellEnd"/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- 1 szt. 3/ ssaków - 2 szt. 4/ </w:t>
      </w:r>
      <w:proofErr w:type="spellStart"/>
      <w:r w:rsidRPr="007D78CE">
        <w:rPr>
          <w:rFonts w:ascii="Arial" w:eastAsia="Times New Roman" w:hAnsi="Arial" w:cs="Arial"/>
          <w:sz w:val="20"/>
          <w:szCs w:val="20"/>
          <w:lang w:eastAsia="pl-PL"/>
        </w:rPr>
        <w:t>Retraktora</w:t>
      </w:r>
      <w:proofErr w:type="spellEnd"/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typu wachlarzowego - 1 szt. dla Zespołu Opieki Zdrowotnej w Szczytnie.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3941"/>
      </w:tblGrid>
      <w:tr w:rsidR="007D78CE" w:rsidRPr="007D78CE" w:rsidTr="007D78CE">
        <w:trPr>
          <w:tblCellSpacing w:w="15" w:type="dxa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przewiduje się udzielenie zamówień uzupełniających</w:t>
            </w:r>
          </w:p>
        </w:tc>
      </w:tr>
    </w:tbl>
    <w:p w:rsidR="007D78CE" w:rsidRPr="007D78CE" w:rsidRDefault="007D78CE" w:rsidP="007D78CE">
      <w:pPr>
        <w:numPr>
          <w:ilvl w:val="0"/>
          <w:numId w:val="2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7D78CE" w:rsidRPr="007D78CE" w:rsidRDefault="007D78CE" w:rsidP="007D78CE">
      <w:pPr>
        <w:numPr>
          <w:ilvl w:val="0"/>
          <w:numId w:val="2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33.17.21.00-7.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4.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D78CE" w:rsidRPr="007D78CE" w:rsidRDefault="007D78CE" w:rsidP="007D78C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30.</w:t>
      </w:r>
    </w:p>
    <w:p w:rsidR="007D78CE" w:rsidRPr="007D78CE" w:rsidRDefault="007D78CE" w:rsidP="007D78CE">
      <w:pPr>
        <w:spacing w:before="300" w:after="180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D78CE" w:rsidRPr="007D78CE" w:rsidRDefault="007D78CE" w:rsidP="007D78CE">
      <w:pPr>
        <w:numPr>
          <w:ilvl w:val="0"/>
          <w:numId w:val="3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D78CE" w:rsidRPr="007D78CE" w:rsidRDefault="007D78CE" w:rsidP="007D78CE">
      <w:pPr>
        <w:numPr>
          <w:ilvl w:val="0"/>
          <w:numId w:val="4"/>
        </w:numPr>
        <w:spacing w:before="100" w:beforeAutospacing="1" w:after="144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7D78CE" w:rsidRPr="007D78CE" w:rsidRDefault="007D78CE" w:rsidP="007D78C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7D78CE" w:rsidRPr="007D78CE" w:rsidRDefault="007D78CE" w:rsidP="007D78CE">
      <w:pPr>
        <w:numPr>
          <w:ilvl w:val="0"/>
          <w:numId w:val="5"/>
        </w:numPr>
        <w:spacing w:after="0" w:line="400" w:lineRule="atLeast"/>
        <w:ind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inne dokumenty</w:t>
      </w:r>
    </w:p>
    <w:p w:rsidR="007D78CE" w:rsidRPr="007D78CE" w:rsidRDefault="007D78CE" w:rsidP="007D78CE">
      <w:pPr>
        <w:spacing w:after="0" w:line="400" w:lineRule="atLeast"/>
        <w:ind w:left="720" w:right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7D78CE" w:rsidRPr="007D78CE" w:rsidRDefault="007D78CE" w:rsidP="007D78CE">
      <w:pPr>
        <w:spacing w:before="300" w:after="180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IV.1) TRYB UDZIELENIA ZAMÓWIENIA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7D78CE" w:rsidRPr="007D78CE" w:rsidRDefault="007D78CE" w:rsidP="007D78CE">
      <w:pPr>
        <w:numPr>
          <w:ilvl w:val="0"/>
          <w:numId w:val="6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1 - Cena - 90</w:t>
      </w:r>
    </w:p>
    <w:p w:rsidR="007D78CE" w:rsidRPr="007D78CE" w:rsidRDefault="007D78CE" w:rsidP="007D78CE">
      <w:pPr>
        <w:numPr>
          <w:ilvl w:val="0"/>
          <w:numId w:val="6"/>
        </w:num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2 - Okres gwarancji - 10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6325"/>
      </w:tblGrid>
      <w:tr w:rsidR="007D78CE" w:rsidRPr="007D78CE" w:rsidTr="007D78CE">
        <w:trPr>
          <w:tblCellSpacing w:w="15" w:type="dxa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78CE" w:rsidRPr="007D78CE" w:rsidRDefault="007D78CE" w:rsidP="007D78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7D78CE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pl-PL"/>
              </w:rPr>
              <w:t>przeprowadzona będzie aukcja elektroniczna,</w:t>
            </w:r>
            <w:r w:rsidRPr="007D78CE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  <w:t xml:space="preserve"> adres strony, na której będzie prowadzona: </w:t>
            </w:r>
          </w:p>
        </w:tc>
      </w:tr>
    </w:tbl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sz w:val="20"/>
          <w:szCs w:val="20"/>
          <w:lang w:eastAsia="pl-PL"/>
        </w:rPr>
        <w:t>Dopuszczalne zmiany postanowień umowy oraz określenie warunków zmian Zamawiający dopuszcza możliwość zmiany postanowień niniejszej umowy: 1) w zakresie wynagrodzenia z przyczyn niemożliwych wcześniej do przewidzenia lub, jeżeli zmiany te są korzystne dla zamawiającego, a w szczególności gdy wykonawca zaproponuje upusty; 2) w przypadku zmiany danych podmiotowych wykonawcy (np. w wyniku przekształcenia, przejęcia itp.); 3) 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http://szpital.szczytno.pl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ZOZ Szczytno , ul. M. C. Skłodowskiej 12, 12-100 Szczytno, woj. warmińsko-mazurskie, tel. 89 6232146 89 6232146, faks 89 6232136..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13.08.2015 godzina 12:00, miejsce: ZOZ Szczytno , ul. M. C. Skłodowskiej 12, 12-100 Szczytno, woj. warmińsko-mazurskie,.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7D78CE" w:rsidRPr="007D78CE" w:rsidRDefault="007D78CE" w:rsidP="007D78CE">
      <w:pPr>
        <w:spacing w:after="0" w:line="400" w:lineRule="atLeast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7D78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7D78C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7D78CE" w:rsidRPr="007D78CE" w:rsidRDefault="007D78CE" w:rsidP="007D78C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4BBC" w:rsidRDefault="00F34BBC"/>
    <w:sectPr w:rsidR="00F34BBC" w:rsidSect="00F3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5FCE"/>
    <w:multiLevelType w:val="multilevel"/>
    <w:tmpl w:val="5CD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4957"/>
    <w:multiLevelType w:val="multilevel"/>
    <w:tmpl w:val="990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C3535"/>
    <w:multiLevelType w:val="multilevel"/>
    <w:tmpl w:val="F64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07ED4"/>
    <w:multiLevelType w:val="multilevel"/>
    <w:tmpl w:val="A3B4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7991"/>
    <w:multiLevelType w:val="multilevel"/>
    <w:tmpl w:val="025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B12BB"/>
    <w:multiLevelType w:val="multilevel"/>
    <w:tmpl w:val="997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E"/>
    <w:rsid w:val="007D78CE"/>
    <w:rsid w:val="00F3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78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78CE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D78CE"/>
    <w:pPr>
      <w:spacing w:after="0" w:line="420" w:lineRule="atLeast"/>
      <w:ind w:left="18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D78CE"/>
    <w:pPr>
      <w:spacing w:before="30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D78CE"/>
    <w:pPr>
      <w:spacing w:after="0" w:line="240" w:lineRule="auto"/>
      <w:ind w:left="18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D78CE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25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pital.szczyt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2015-08-06T10:14:00Z</dcterms:created>
  <dcterms:modified xsi:type="dcterms:W3CDTF">2015-08-06T10:15:00Z</dcterms:modified>
</cp:coreProperties>
</file>