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1" w:rsidRDefault="00162F81" w:rsidP="00162F81">
      <w:pPr>
        <w:shd w:val="clear" w:color="auto" w:fill="FFFFFF"/>
        <w:spacing w:before="475"/>
        <w:ind w:left="7656"/>
      </w:pPr>
      <w:r>
        <w:rPr>
          <w:b/>
          <w:bCs/>
          <w:color w:val="000000"/>
          <w:spacing w:val="-2"/>
          <w:sz w:val="24"/>
          <w:szCs w:val="24"/>
        </w:rPr>
        <w:t>Za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łącznik Nr 2</w:t>
      </w:r>
      <w:r w:rsidR="008F7135">
        <w:rPr>
          <w:rFonts w:eastAsia="Times New Roman"/>
          <w:b/>
          <w:bCs/>
          <w:color w:val="000000"/>
          <w:spacing w:val="-2"/>
          <w:sz w:val="24"/>
          <w:szCs w:val="24"/>
        </w:rPr>
        <w:t>.1</w:t>
      </w:r>
    </w:p>
    <w:p w:rsidR="00162F81" w:rsidRDefault="00162F81" w:rsidP="00162F81">
      <w:pPr>
        <w:shd w:val="clear" w:color="auto" w:fill="FFFFFF"/>
        <w:spacing w:before="595"/>
        <w:ind w:left="1978"/>
      </w:pPr>
      <w:r>
        <w:rPr>
          <w:b/>
          <w:bCs/>
          <w:color w:val="000000"/>
          <w:spacing w:val="-2"/>
          <w:sz w:val="28"/>
          <w:szCs w:val="28"/>
        </w:rPr>
        <w:t>ARKUSZ ASORTYMENTOWO-CENOWY</w:t>
      </w:r>
    </w:p>
    <w:p w:rsidR="00162F81" w:rsidRDefault="00162F81" w:rsidP="00162F81">
      <w:pPr>
        <w:shd w:val="clear" w:color="auto" w:fill="FFFFFF"/>
        <w:spacing w:before="259" w:line="278" w:lineRule="exact"/>
        <w:ind w:left="115" w:right="4858"/>
      </w:pPr>
      <w:r>
        <w:rPr>
          <w:color w:val="000000"/>
          <w:sz w:val="24"/>
          <w:szCs w:val="24"/>
          <w:u w:val="single"/>
        </w:rPr>
        <w:t>Tryb post</w:t>
      </w:r>
      <w:r>
        <w:rPr>
          <w:rFonts w:eastAsia="Times New Roman"/>
          <w:color w:val="000000"/>
          <w:sz w:val="24"/>
          <w:szCs w:val="24"/>
          <w:u w:val="single"/>
        </w:rPr>
        <w:t>ępowania:</w:t>
      </w:r>
      <w:r>
        <w:rPr>
          <w:rFonts w:eastAsia="Times New Roman"/>
          <w:color w:val="000000"/>
          <w:sz w:val="24"/>
          <w:szCs w:val="24"/>
        </w:rPr>
        <w:t xml:space="preserve"> Przetarg nieograniczony </w:t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Przedmiot zamówienia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: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Aparat do znieczulania</w:t>
      </w:r>
    </w:p>
    <w:p w:rsidR="00162F81" w:rsidRDefault="00162F81" w:rsidP="00162F81">
      <w:pPr>
        <w:spacing w:after="5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2213"/>
        <w:gridCol w:w="1493"/>
        <w:gridCol w:w="725"/>
        <w:gridCol w:w="1291"/>
        <w:gridCol w:w="1392"/>
        <w:gridCol w:w="677"/>
        <w:gridCol w:w="1776"/>
      </w:tblGrid>
      <w:tr w:rsidR="00162F81" w:rsidTr="008931AB">
        <w:trPr>
          <w:trHeight w:hRule="exact" w:val="701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Przedmiot zam</w:t>
            </w:r>
            <w:r>
              <w:rPr>
                <w:rFonts w:eastAsia="Times New Roman"/>
                <w:color w:val="000000"/>
                <w:spacing w:val="-2"/>
              </w:rPr>
              <w:t>ówienia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30" w:lineRule="exact"/>
              <w:ind w:left="221" w:right="216"/>
            </w:pPr>
            <w:r>
              <w:rPr>
                <w:color w:val="000000"/>
              </w:rPr>
              <w:t>Nazwa handlowa/ producent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</w:rPr>
              <w:t>Ilo</w:t>
            </w:r>
            <w:r>
              <w:rPr>
                <w:rFonts w:eastAsia="Times New Roman"/>
                <w:color w:val="000000"/>
              </w:rPr>
              <w:t>ść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35" w:lineRule="exact"/>
              <w:ind w:left="149" w:right="154"/>
            </w:pPr>
            <w:r>
              <w:rPr>
                <w:color w:val="000000"/>
              </w:rPr>
              <w:t>Rok produkcji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Warto</w:t>
            </w:r>
            <w:r>
              <w:rPr>
                <w:rFonts w:eastAsia="Times New Roman"/>
                <w:color w:val="000000"/>
                <w:spacing w:val="-2"/>
              </w:rPr>
              <w:t>ść netto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35" w:lineRule="exact"/>
              <w:ind w:left="29" w:right="34"/>
            </w:pPr>
            <w:r>
              <w:rPr>
                <w:color w:val="000000"/>
              </w:rPr>
              <w:t>VAT w%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Warto</w:t>
            </w:r>
            <w:r>
              <w:rPr>
                <w:rFonts w:eastAsia="Times New Roman"/>
                <w:color w:val="000000"/>
                <w:spacing w:val="-2"/>
              </w:rPr>
              <w:t>ść brutto</w:t>
            </w:r>
          </w:p>
        </w:tc>
      </w:tr>
      <w:tr w:rsidR="00162F81" w:rsidTr="008931AB">
        <w:trPr>
          <w:trHeight w:hRule="exact" w:val="566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826"/>
            </w:pPr>
            <w:r>
              <w:rPr>
                <w:color w:val="000000"/>
                <w:sz w:val="24"/>
                <w:szCs w:val="24"/>
              </w:rPr>
              <w:t>Aparat do znieczulania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6"/>
        </w:trPr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</w:tbl>
    <w:p w:rsidR="00162F81" w:rsidRDefault="00162F81" w:rsidP="00162F81">
      <w:pPr>
        <w:spacing w:after="5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5280"/>
        <w:gridCol w:w="1680"/>
        <w:gridCol w:w="2333"/>
      </w:tblGrid>
      <w:tr w:rsidR="00162F81" w:rsidTr="008931AB">
        <w:trPr>
          <w:trHeight w:hRule="exact" w:val="566"/>
        </w:trPr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2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Parametry graniczne (wymagane)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8" w:lineRule="exact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Potwierdzenie </w:t>
            </w:r>
            <w:r>
              <w:rPr>
                <w:b/>
                <w:bCs/>
                <w:color w:val="000000"/>
                <w:sz w:val="24"/>
                <w:szCs w:val="24"/>
              </w:rPr>
              <w:t>spe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łnienia</w:t>
            </w:r>
          </w:p>
        </w:tc>
        <w:tc>
          <w:tcPr>
            <w:tcW w:w="23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left="120" w:right="130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Opis oferowanego </w:t>
            </w:r>
            <w:r>
              <w:rPr>
                <w:b/>
                <w:bCs/>
                <w:color w:val="000000"/>
                <w:sz w:val="24"/>
                <w:szCs w:val="24"/>
              </w:rPr>
              <w:t>parametru</w:t>
            </w: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/>
          <w:p w:rsidR="00162F81" w:rsidRDefault="00162F81" w:rsidP="008931AB"/>
        </w:tc>
        <w:tc>
          <w:tcPr>
            <w:tcW w:w="52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/>
          <w:p w:rsidR="00162F81" w:rsidRDefault="00162F81" w:rsidP="008931AB"/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TAK / NIE</w:t>
            </w:r>
          </w:p>
        </w:tc>
        <w:tc>
          <w:tcPr>
            <w:tcW w:w="23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</w:p>
          <w:p w:rsidR="00162F81" w:rsidRDefault="00162F81" w:rsidP="008931AB">
            <w:pPr>
              <w:shd w:val="clear" w:color="auto" w:fill="FFFFFF"/>
              <w:jc w:val="center"/>
            </w:pPr>
          </w:p>
        </w:tc>
      </w:tr>
      <w:tr w:rsidR="00162F81" w:rsidTr="008931AB"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Aparat do znieczulania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178"/>
            </w:pPr>
            <w:r>
              <w:rPr>
                <w:color w:val="000000"/>
                <w:spacing w:val="-1"/>
                <w:sz w:val="24"/>
                <w:szCs w:val="24"/>
              </w:rPr>
              <w:t>Deklaracja kompatybilno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ści sprzętu (zgodnie z art.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8.1 ustawy o wyrobach medycznych) na aparat z monitorem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8" w:lineRule="exact"/>
              <w:ind w:right="984"/>
            </w:pPr>
            <w:r>
              <w:rPr>
                <w:color w:val="000000"/>
                <w:spacing w:val="-1"/>
                <w:sz w:val="24"/>
                <w:szCs w:val="24"/>
              </w:rPr>
              <w:t>Aparat na podstawie jezdnej z blokad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ą kół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przednich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Zasilanie elektryczne dostosowane do 230V 50Hz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162F81">
            <w:pPr>
              <w:shd w:val="clear" w:color="auto" w:fill="FFFFFF"/>
              <w:spacing w:line="278" w:lineRule="exact"/>
              <w:ind w:right="168"/>
            </w:pPr>
            <w:r>
              <w:rPr>
                <w:color w:val="000000"/>
                <w:spacing w:val="-2"/>
                <w:sz w:val="24"/>
                <w:szCs w:val="24"/>
              </w:rPr>
              <w:t>Wyposaż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ony w blat do pisania i min. 2 szuflady na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akcesoria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8" w:lineRule="exact"/>
              <w:ind w:right="173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Uchwyt do zapasowej butli tlenowej i uchwyt butli </w:t>
            </w:r>
            <w:r>
              <w:rPr>
                <w:color w:val="000000"/>
                <w:sz w:val="24"/>
                <w:szCs w:val="24"/>
              </w:rPr>
              <w:t xml:space="preserve">podtlenku azotu na tylnej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ścianie aparatu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8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115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Wbudowane minimum 4 gniazda elektryczne 230V </w:t>
            </w:r>
            <w:r>
              <w:rPr>
                <w:color w:val="000000"/>
                <w:sz w:val="24"/>
                <w:szCs w:val="24"/>
              </w:rPr>
              <w:t>do pod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łączenia dodatkowego sprzętu medycznego zamontowane w aparacie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69" w:lineRule="exact"/>
              <w:ind w:right="638"/>
            </w:pPr>
            <w:r>
              <w:rPr>
                <w:color w:val="000000"/>
                <w:spacing w:val="-3"/>
                <w:sz w:val="24"/>
                <w:szCs w:val="24"/>
              </w:rPr>
              <w:t>Zasilanie gazowe (N</w:t>
            </w:r>
            <w:r>
              <w:rPr>
                <w:color w:val="000000"/>
                <w:spacing w:val="-3"/>
                <w:sz w:val="24"/>
                <w:szCs w:val="24"/>
                <w:vertAlign w:val="subscript"/>
              </w:rPr>
              <w:t>2</w:t>
            </w:r>
            <w:r>
              <w:rPr>
                <w:color w:val="000000"/>
                <w:spacing w:val="-3"/>
                <w:sz w:val="24"/>
                <w:szCs w:val="24"/>
              </w:rPr>
              <w:t>O, O</w:t>
            </w:r>
            <w:r>
              <w:rPr>
                <w:color w:val="000000"/>
                <w:spacing w:val="-3"/>
                <w:sz w:val="24"/>
                <w:szCs w:val="24"/>
                <w:vertAlign w:val="subscript"/>
              </w:rPr>
              <w:t>2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, powietrze) z sieci </w:t>
            </w:r>
            <w:r>
              <w:rPr>
                <w:color w:val="000000"/>
                <w:sz w:val="24"/>
                <w:szCs w:val="24"/>
              </w:rPr>
              <w:t>centralnej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83" w:lineRule="exact"/>
              <w:ind w:right="533"/>
            </w:pPr>
            <w:r>
              <w:rPr>
                <w:color w:val="000000"/>
                <w:spacing w:val="-3"/>
                <w:sz w:val="24"/>
                <w:szCs w:val="24"/>
              </w:rPr>
              <w:t>Mo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żliwość awaryjnego zasilania w gazy z butli </w:t>
            </w:r>
            <w:r>
              <w:rPr>
                <w:rFonts w:eastAsia="Times New Roman"/>
                <w:color w:val="000000"/>
              </w:rPr>
              <w:t>(N2O, O2)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485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Awaryjne zasilanie elektryczne na minimum 30 </w:t>
            </w:r>
            <w:r>
              <w:rPr>
                <w:color w:val="000000"/>
                <w:sz w:val="24"/>
                <w:szCs w:val="24"/>
              </w:rPr>
              <w:t>minut w warunkach standardowych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8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547"/>
            </w:pPr>
            <w:r>
              <w:rPr>
                <w:color w:val="000000"/>
                <w:spacing w:val="-2"/>
                <w:sz w:val="24"/>
                <w:szCs w:val="24"/>
              </w:rPr>
              <w:t>Reduktory do butli O</w:t>
            </w:r>
            <w:r>
              <w:rPr>
                <w:color w:val="000000"/>
                <w:spacing w:val="-2"/>
                <w:sz w:val="24"/>
                <w:szCs w:val="24"/>
                <w:vertAlign w:val="subscript"/>
              </w:rPr>
              <w:t>2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i N</w:t>
            </w:r>
            <w:r>
              <w:rPr>
                <w:color w:val="000000"/>
                <w:spacing w:val="-2"/>
                <w:sz w:val="24"/>
                <w:szCs w:val="24"/>
                <w:vertAlign w:val="subscript"/>
              </w:rPr>
              <w:t>2</w:t>
            </w:r>
            <w:r>
              <w:rPr>
                <w:color w:val="000000"/>
                <w:spacing w:val="-2"/>
                <w:sz w:val="24"/>
                <w:szCs w:val="24"/>
              </w:rPr>
              <w:t>O ze z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łączami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gwintowanymi zgodnymi z PN, wyposażone w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manometr i przyłącze do aparatu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254"/>
            </w:pPr>
            <w:r>
              <w:rPr>
                <w:color w:val="000000"/>
                <w:sz w:val="24"/>
                <w:szCs w:val="24"/>
              </w:rPr>
              <w:t>Ssak iniektorowy z regulacj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ą siły ssania i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zbiornikiem na wydzieliny oraz minimum jednym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zapasowym wymiennym zbiornikiem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466"/>
            </w:pPr>
            <w:r>
              <w:rPr>
                <w:color w:val="000000"/>
                <w:spacing w:val="-2"/>
                <w:sz w:val="24"/>
                <w:szCs w:val="24"/>
              </w:rPr>
              <w:t>Elektroniczny mieszalnik gaz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ów lub precyzyjne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przepływomierze dla tlenu, podtlenku azotu i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</w:tbl>
    <w:p w:rsidR="00162F81" w:rsidRDefault="00162F81" w:rsidP="00162F81">
      <w:pPr>
        <w:shd w:val="clear" w:color="auto" w:fill="FFFFFF"/>
        <w:spacing w:before="518"/>
        <w:ind w:left="9014"/>
        <w:sectPr w:rsidR="00162F81">
          <w:pgSz w:w="11899" w:h="16838"/>
          <w:pgMar w:top="706" w:right="470" w:bottom="710" w:left="1301" w:header="708" w:footer="708" w:gutter="0"/>
          <w:cols w:space="60"/>
          <w:noEndnote/>
        </w:sectPr>
      </w:pPr>
    </w:p>
    <w:p w:rsidR="00162F81" w:rsidRDefault="00162F81" w:rsidP="00162F81">
      <w:pPr>
        <w:spacing w:after="48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5280"/>
        <w:gridCol w:w="1680"/>
        <w:gridCol w:w="2333"/>
      </w:tblGrid>
      <w:tr w:rsidR="00162F81" w:rsidTr="008931AB">
        <w:trPr>
          <w:trHeight w:hRule="exact" w:val="112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187"/>
            </w:pPr>
            <w:r>
              <w:rPr>
                <w:color w:val="000000"/>
                <w:spacing w:val="-1"/>
                <w:sz w:val="24"/>
                <w:szCs w:val="24"/>
              </w:rPr>
              <w:t>powietrza z mo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żliwością eksportu danych dotyczących przepływów gazów w trakcie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znieczulenia do komputera osobistego lub systemu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monitorującego - opisać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331" w:firstLine="14"/>
            </w:pPr>
            <w:r>
              <w:rPr>
                <w:color w:val="000000"/>
                <w:spacing w:val="-1"/>
                <w:sz w:val="24"/>
                <w:szCs w:val="24"/>
              </w:rPr>
              <w:t>System automatycznego utrzymywania st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ężenia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tlenu w mieszaninie oddechowej na poziomie nie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niższym niż 23% ± 2% stężenia tlenu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8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77" w:hanging="5"/>
            </w:pPr>
            <w:r>
              <w:rPr>
                <w:color w:val="000000"/>
                <w:spacing w:val="-1"/>
                <w:sz w:val="24"/>
                <w:szCs w:val="24"/>
              </w:rPr>
              <w:t>Kalibracja przep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ływomierzy dostosowana do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znieczulania z niskimi i minimalnymi przepływami;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przepływ świeżych gazów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&lt;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500 ml/min.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83" w:lineRule="exact"/>
              <w:ind w:right="394" w:hanging="10"/>
            </w:pPr>
            <w:r>
              <w:rPr>
                <w:color w:val="000000"/>
                <w:spacing w:val="-2"/>
                <w:sz w:val="24"/>
                <w:szCs w:val="24"/>
              </w:rPr>
              <w:t>Niezale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żny przepływomierz tlenu do tlenoterapii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biernej wbudowany fabrycznie w aparat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8" w:lineRule="exact"/>
              <w:ind w:right="341" w:hanging="5"/>
            </w:pPr>
            <w:r>
              <w:rPr>
                <w:color w:val="000000"/>
                <w:spacing w:val="-1"/>
                <w:sz w:val="24"/>
                <w:szCs w:val="24"/>
              </w:rPr>
              <w:t>Kompaktowy uk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ład oddechowy okrężny do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wentylacji dorosłych i dzieci o niskiej podatności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590" w:hanging="10"/>
            </w:pPr>
            <w:r>
              <w:rPr>
                <w:color w:val="000000"/>
                <w:spacing w:val="-2"/>
                <w:sz w:val="24"/>
                <w:szCs w:val="24"/>
              </w:rPr>
              <w:t>Uk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ład oddechowy o prostej budowie, łatwy do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wymiany i sterylizacji, pozbawiony lateksu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245" w:hanging="5"/>
            </w:pPr>
            <w:r>
              <w:rPr>
                <w:color w:val="000000"/>
                <w:spacing w:val="-3"/>
                <w:sz w:val="24"/>
                <w:szCs w:val="24"/>
              </w:rPr>
              <w:t>Uk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ład oddechowy przystosowany do prowadzenia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znieczulenia w systemach półotwartym i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półzamkniętym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Obej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ście tlenowe o dużej wydajności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1018" w:hanging="5"/>
            </w:pPr>
            <w:r>
              <w:rPr>
                <w:color w:val="000000"/>
                <w:spacing w:val="-2"/>
                <w:sz w:val="24"/>
                <w:szCs w:val="24"/>
              </w:rPr>
              <w:t>Poch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łaniacz dwutlenku węgla o obudowie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przeziernej i pojemności max 1,5 litra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69" w:lineRule="exact"/>
              <w:ind w:right="624" w:hanging="5"/>
            </w:pPr>
            <w:r>
              <w:rPr>
                <w:color w:val="000000"/>
                <w:spacing w:val="-2"/>
                <w:sz w:val="24"/>
                <w:szCs w:val="24"/>
              </w:rPr>
              <w:t>Eliminacja gaz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ów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poanestetycznych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poza salą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operacyjną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547"/>
            </w:pPr>
            <w:r>
              <w:rPr>
                <w:color w:val="000000"/>
                <w:spacing w:val="-3"/>
                <w:sz w:val="24"/>
                <w:szCs w:val="24"/>
              </w:rPr>
              <w:t>Automatyczna kompensacja podatno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ści układu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oddechowego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8" w:lineRule="exact"/>
              <w:ind w:right="269" w:hanging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Respirator anestetyczny z ekranem do prezentacji </w:t>
            </w:r>
            <w:r>
              <w:rPr>
                <w:color w:val="000000"/>
                <w:sz w:val="24"/>
                <w:szCs w:val="24"/>
              </w:rPr>
              <w:t>parametr</w:t>
            </w:r>
            <w:r>
              <w:rPr>
                <w:rFonts w:eastAsia="Times New Roman"/>
                <w:color w:val="000000"/>
                <w:sz w:val="24"/>
                <w:szCs w:val="24"/>
              </w:rPr>
              <w:t>ów wentylacji - podać przekątną ekranu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Tryby wentylacji: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mo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żliwość prowadzenia wentylacji ręcznej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tryb wentylacji ci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śnieniowo zmienny VCV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tryb wentylacji obj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ętościowo zmienny PCV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418" w:hanging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Wentylacja synchronizowana ze wspomaganiem </w:t>
            </w:r>
            <w:r>
              <w:rPr>
                <w:color w:val="000000"/>
                <w:sz w:val="24"/>
                <w:szCs w:val="24"/>
              </w:rPr>
              <w:t>ci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śnieniowym SIMV/PS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2F81" w:rsidRDefault="00162F81" w:rsidP="008931AB">
            <w:pPr>
              <w:shd w:val="clear" w:color="auto" w:fill="FFFFFF"/>
              <w:spacing w:line="283" w:lineRule="exact"/>
              <w:ind w:right="600" w:hanging="5"/>
            </w:pPr>
            <w:r>
              <w:rPr>
                <w:color w:val="000000"/>
                <w:spacing w:val="-2"/>
                <w:sz w:val="24"/>
                <w:szCs w:val="24"/>
              </w:rPr>
              <w:t>Minimalny zakres PEEP od 4 do 15 cm H2O -</w:t>
            </w:r>
            <w:r>
              <w:rPr>
                <w:color w:val="000000"/>
                <w:sz w:val="24"/>
                <w:szCs w:val="24"/>
              </w:rPr>
              <w:t>poda</w:t>
            </w:r>
            <w:r>
              <w:rPr>
                <w:rFonts w:eastAsia="Times New Roman"/>
                <w:color w:val="000000"/>
                <w:sz w:val="24"/>
                <w:szCs w:val="24"/>
              </w:rPr>
              <w:t>ć zakres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left="5" w:right="821" w:firstLine="5"/>
            </w:pPr>
            <w:r>
              <w:rPr>
                <w:color w:val="000000"/>
                <w:sz w:val="24"/>
                <w:szCs w:val="24"/>
              </w:rPr>
              <w:t>Obrazowanie na ekranie minimum krzywej ci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śnienia w drogach oddechowych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8" w:lineRule="exact"/>
              <w:ind w:right="182" w:hanging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Regulacja stosunku wdechu do wydechu minimum </w:t>
            </w:r>
            <w:r>
              <w:rPr>
                <w:color w:val="000000"/>
                <w:sz w:val="24"/>
                <w:szCs w:val="24"/>
              </w:rPr>
              <w:t>2:1 do 1:4 - poda</w:t>
            </w:r>
            <w:r>
              <w:rPr>
                <w:rFonts w:eastAsia="Times New Roman"/>
                <w:color w:val="000000"/>
                <w:sz w:val="24"/>
                <w:szCs w:val="24"/>
              </w:rPr>
              <w:t>ć zakres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101" w:hanging="5"/>
            </w:pPr>
            <w:r>
              <w:rPr>
                <w:color w:val="000000"/>
                <w:spacing w:val="-2"/>
                <w:sz w:val="24"/>
                <w:szCs w:val="24"/>
              </w:rPr>
              <w:t>Regulacja cz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ęstości oddechu minimum od 4 do 60 /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8" w:lineRule="exact"/>
              <w:ind w:right="34" w:hanging="5"/>
            </w:pPr>
            <w:r>
              <w:rPr>
                <w:color w:val="000000"/>
                <w:spacing w:val="-1"/>
                <w:sz w:val="24"/>
                <w:szCs w:val="24"/>
              </w:rPr>
              <w:t>Zakres obj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ętości oddechowej od min 20 do 1400 ml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-  w trybie wentylacji objętościowej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86" w:hanging="5"/>
            </w:pPr>
            <w:r>
              <w:rPr>
                <w:color w:val="000000"/>
                <w:spacing w:val="-2"/>
                <w:sz w:val="24"/>
                <w:szCs w:val="24"/>
              </w:rPr>
              <w:t>Regulacja ci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śnienia wdechu przy PCV minimum od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10 do 50 cm H2O - podać zakres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8" w:lineRule="exact"/>
              <w:ind w:right="24" w:hanging="10"/>
            </w:pPr>
            <w:r>
              <w:rPr>
                <w:color w:val="000000"/>
                <w:spacing w:val="-2"/>
                <w:sz w:val="24"/>
                <w:szCs w:val="24"/>
              </w:rPr>
              <w:t>Regulowana p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łynnie lub skokowo pauza oddechowa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w zakresie minimum od 5 do 50%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Alarmy: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</w:tbl>
    <w:p w:rsidR="00162F81" w:rsidRDefault="00162F81" w:rsidP="00162F81">
      <w:pPr>
        <w:shd w:val="clear" w:color="auto" w:fill="FFFFFF"/>
        <w:spacing w:before="696"/>
        <w:ind w:left="9014"/>
        <w:sectPr w:rsidR="00162F81">
          <w:pgSz w:w="11899" w:h="16838"/>
          <w:pgMar w:top="706" w:right="470" w:bottom="710" w:left="1301" w:header="708" w:footer="708" w:gutter="0"/>
          <w:cols w:space="60"/>
          <w:noEndnote/>
        </w:sectPr>
      </w:pPr>
    </w:p>
    <w:p w:rsidR="00162F81" w:rsidRDefault="00162F81" w:rsidP="00162F81">
      <w:pPr>
        <w:spacing w:after="48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5280"/>
        <w:gridCol w:w="1680"/>
        <w:gridCol w:w="2333"/>
      </w:tblGrid>
      <w:tr w:rsidR="00162F81" w:rsidTr="008931AB">
        <w:trPr>
          <w:trHeight w:hRule="exact"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niskiej minutowej obj</w:t>
            </w:r>
            <w:r>
              <w:rPr>
                <w:rFonts w:eastAsia="Times New Roman"/>
                <w:color w:val="000000"/>
                <w:sz w:val="24"/>
                <w:szCs w:val="24"/>
              </w:rPr>
              <w:t>ętości oddechowej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8" w:lineRule="exact"/>
              <w:ind w:right="1248" w:hanging="5"/>
            </w:pPr>
            <w:r>
              <w:rPr>
                <w:color w:val="000000"/>
                <w:sz w:val="24"/>
                <w:szCs w:val="24"/>
              </w:rPr>
              <w:t>minimalnego i maksymalnego ci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śnienia wdechowego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bezdechu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braku zasilania w energi</w:t>
            </w:r>
            <w:r>
              <w:rPr>
                <w:rFonts w:eastAsia="Times New Roman"/>
                <w:color w:val="000000"/>
                <w:sz w:val="24"/>
                <w:szCs w:val="24"/>
              </w:rPr>
              <w:t>ę elektryczną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braku zasilania w gazy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528" w:hanging="5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Pomiary i obrazowanie na ekranie w postaci </w:t>
            </w:r>
            <w:r>
              <w:rPr>
                <w:b/>
                <w:bCs/>
                <w:color w:val="000000"/>
                <w:sz w:val="24"/>
                <w:szCs w:val="24"/>
              </w:rPr>
              <w:t>cyfrowej: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st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ężenie tlenu w gazach wdechowych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obj</w:t>
            </w:r>
            <w:r>
              <w:rPr>
                <w:rFonts w:eastAsia="Times New Roman"/>
                <w:color w:val="000000"/>
                <w:sz w:val="24"/>
                <w:szCs w:val="24"/>
              </w:rPr>
              <w:t>ętości oddechowej TV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pojemno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ści minutowej MV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cz</w:t>
            </w:r>
            <w:r>
              <w:rPr>
                <w:rFonts w:eastAsia="Times New Roman"/>
                <w:color w:val="000000"/>
                <w:sz w:val="24"/>
                <w:szCs w:val="24"/>
              </w:rPr>
              <w:t>ęstotliwości oddechowej f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ci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śnienia szczytowego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ci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śnienia Plateau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ci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śnienia średniego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ci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śnienia PEEP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Parownik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sevofluranu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typu QF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Komunikacja z aparatem w j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ęzyku polskim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Dwa komplety dren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ów oddechowych dla dorosłych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8" w:lineRule="exact"/>
              <w:ind w:right="710" w:hanging="5"/>
            </w:pPr>
            <w:r>
              <w:rPr>
                <w:color w:val="000000"/>
                <w:spacing w:val="-2"/>
                <w:sz w:val="24"/>
                <w:szCs w:val="24"/>
              </w:rPr>
              <w:t>Rami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ę do podtrzymywania drenów pacjenta 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przewodów kardiomonitora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Monitor pacjenta do aparatu do znieczulania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1426" w:hanging="5"/>
            </w:pPr>
            <w:r>
              <w:rPr>
                <w:color w:val="000000"/>
                <w:sz w:val="24"/>
                <w:szCs w:val="24"/>
              </w:rPr>
              <w:t>Monitor modu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łowy (dotyczy sprzętu i oprogramowania)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8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432" w:hanging="5"/>
            </w:pPr>
            <w:r>
              <w:rPr>
                <w:color w:val="000000"/>
                <w:spacing w:val="-2"/>
                <w:sz w:val="24"/>
                <w:szCs w:val="24"/>
              </w:rPr>
              <w:t>Poszczeg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ólne moduły pomiarowe i programowe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przenoszone między monitorami bez udziału serwisu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77" w:hanging="5"/>
            </w:pPr>
            <w:r>
              <w:rPr>
                <w:color w:val="000000"/>
                <w:spacing w:val="-3"/>
                <w:sz w:val="24"/>
                <w:szCs w:val="24"/>
              </w:rPr>
              <w:t>Dowolne konfigurowanie kolejno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ści wyświetlanych krzywych i innych parametrów na ekranie monitora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162F81">
            <w:pPr>
              <w:shd w:val="clear" w:color="auto" w:fill="FFFFFF"/>
              <w:spacing w:line="274" w:lineRule="exact"/>
              <w:ind w:right="307" w:hanging="5"/>
            </w:pPr>
            <w:r>
              <w:rPr>
                <w:color w:val="000000"/>
                <w:spacing w:val="-3"/>
                <w:sz w:val="24"/>
                <w:szCs w:val="24"/>
              </w:rPr>
              <w:t>Monitor wyposaż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ony we wbudowany akumulator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umożliwiający zasilanie na minimum 2 godziny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pracy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139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86" w:firstLine="19"/>
            </w:pPr>
            <w:r>
              <w:rPr>
                <w:color w:val="000000"/>
                <w:spacing w:val="-1"/>
                <w:sz w:val="24"/>
                <w:szCs w:val="24"/>
              </w:rPr>
              <w:t>System umo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żliwiający automatyczną konfigurację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monitora w celu dopasowania do wymagań różnych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stanowisk. Monitor przygotowany do stosowania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dla wszystkich grup wiekowych od noworodka do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dorosłego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106" w:hanging="5"/>
            </w:pPr>
            <w:r>
              <w:rPr>
                <w:color w:val="000000"/>
                <w:spacing w:val="-1"/>
                <w:sz w:val="24"/>
                <w:szCs w:val="24"/>
              </w:rPr>
              <w:t>Kolorowy pojedynczy ekran w postaci p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łaskiego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wbudowanego panelu LCD TFT wysokiej jakości o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przekątnej minimum 10”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Opisy i komunikaty ekranowe w j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ęzyku polskim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1286" w:hanging="5"/>
            </w:pPr>
            <w:r>
              <w:rPr>
                <w:color w:val="000000"/>
                <w:sz w:val="24"/>
                <w:szCs w:val="24"/>
              </w:rPr>
              <w:t>Minimum 5 krzywych dynamicznych wy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świetlanych jednocześnie na ekranie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Zasilanie elektryczne dostosowane do 230V 50Hz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139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2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Bezpieczne i wygodne mocowanie do aparatu, </w:t>
            </w:r>
            <w:r>
              <w:rPr>
                <w:color w:val="000000"/>
                <w:spacing w:val="-3"/>
                <w:sz w:val="24"/>
                <w:szCs w:val="24"/>
              </w:rPr>
              <w:t>umo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żliwiające łatwe dopasowanie położenia ekranu,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Stacja dokująca z multiplikatorem portów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ułatwiająca szybkie zakładanie i ściąganie monitora zapewniająca minimum zasilanie sieciowe i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</w:tbl>
    <w:p w:rsidR="00162F81" w:rsidRDefault="00162F81" w:rsidP="00162F81">
      <w:pPr>
        <w:shd w:val="clear" w:color="auto" w:fill="FFFFFF"/>
        <w:spacing w:before="658"/>
        <w:ind w:left="9014"/>
        <w:sectPr w:rsidR="00162F81">
          <w:pgSz w:w="11899" w:h="16838"/>
          <w:pgMar w:top="706" w:right="470" w:bottom="710" w:left="1301" w:header="708" w:footer="708" w:gutter="0"/>
          <w:cols w:space="60"/>
          <w:noEndnote/>
        </w:sectPr>
      </w:pPr>
    </w:p>
    <w:p w:rsidR="00162F81" w:rsidRDefault="00162F81" w:rsidP="00162F81">
      <w:pPr>
        <w:spacing w:after="48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5280"/>
        <w:gridCol w:w="1680"/>
        <w:gridCol w:w="2333"/>
      </w:tblGrid>
      <w:tr w:rsidR="00162F81" w:rsidTr="008931AB">
        <w:trPr>
          <w:trHeight w:hRule="exact"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przekazywanie sygna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łu sieciowego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Mierzone parametry, modu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ły pomiarowe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EKG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69" w:lineRule="exact"/>
              <w:ind w:right="34"/>
            </w:pPr>
            <w:r>
              <w:rPr>
                <w:color w:val="000000"/>
                <w:spacing w:val="-1"/>
                <w:sz w:val="24"/>
                <w:szCs w:val="24"/>
              </w:rPr>
              <w:t>pomiar cz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ęstości akcji serca - zakres minimum 30 ÷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250/min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8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192"/>
            </w:pPr>
            <w:r>
              <w:rPr>
                <w:color w:val="000000"/>
                <w:sz w:val="24"/>
                <w:szCs w:val="24"/>
              </w:rPr>
              <w:t>monitorowanie jednocze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śnie 3 z 7 odprowadzeń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rzeczywistych, dokładność pomiaru częstości akcji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serca przynajmniej 1 %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8" w:lineRule="exact"/>
              <w:ind w:right="182" w:hanging="5"/>
            </w:pPr>
            <w:r>
              <w:rPr>
                <w:color w:val="000000"/>
                <w:spacing w:val="-3"/>
                <w:sz w:val="24"/>
                <w:szCs w:val="24"/>
              </w:rPr>
              <w:t>Mo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żliwość pomiaru 12 odprowadzeń EKG z mniej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niż 10 elektrod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72.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  <w:szCs w:val="24"/>
              </w:rPr>
              <w:t>w komplecie filtr zak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łóceń elektrochirurgicznych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Oddech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111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154"/>
            </w:pPr>
            <w:r>
              <w:rPr>
                <w:color w:val="000000"/>
                <w:spacing w:val="-2"/>
                <w:sz w:val="24"/>
                <w:szCs w:val="24"/>
              </w:rPr>
              <w:t>pomiar metod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ą impedancyjną w zakresie minimum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÷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odd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/min, wyświetlane wartości cyfrowe i fala oddechu, dokładność pomiaru częstości oddechów przynajmniej +/-2 oddech na minutę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saturacja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278" w:hanging="10"/>
            </w:pPr>
            <w:r>
              <w:rPr>
                <w:color w:val="000000"/>
                <w:spacing w:val="-2"/>
                <w:sz w:val="24"/>
                <w:szCs w:val="24"/>
              </w:rPr>
              <w:t>w komplecie przew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ód interfejsowy i standardowy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czujnik na palec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77.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432" w:firstLine="10"/>
            </w:pPr>
            <w:r>
              <w:rPr>
                <w:color w:val="000000"/>
                <w:spacing w:val="-1"/>
                <w:sz w:val="24"/>
                <w:szCs w:val="24"/>
              </w:rPr>
              <w:t>system monitorowania zapewniaj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ący poprawne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pomiary przy słabym lub zakłóconym sygnale w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zakresie minimum 30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÷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Nieinwazyjny pomiar ci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śnienia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8" w:lineRule="exact"/>
              <w:ind w:right="566" w:hanging="5"/>
            </w:pPr>
            <w:r>
              <w:rPr>
                <w:color w:val="000000"/>
                <w:spacing w:val="-2"/>
                <w:sz w:val="24"/>
                <w:szCs w:val="24"/>
              </w:rPr>
              <w:t>Pomiar r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ęczny i automatyczny z regulowanym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interwałem w zakresie minimum 1 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÷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240 min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8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80.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53"/>
            </w:pPr>
            <w:r>
              <w:rPr>
                <w:color w:val="000000"/>
                <w:spacing w:val="-1"/>
                <w:sz w:val="24"/>
                <w:szCs w:val="24"/>
              </w:rPr>
              <w:t>prezentacja warto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ści skurczowej, rozkurczowej oraz średniej, ciągłe pomiary przez określony czas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staza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żylna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77" w:hanging="10"/>
            </w:pPr>
            <w:r>
              <w:rPr>
                <w:color w:val="000000"/>
                <w:sz w:val="24"/>
                <w:szCs w:val="24"/>
              </w:rPr>
              <w:t>w komplecie przew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ód i zestaw mankietów dla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dorosłych (trzy rozmiary), mankiety pomiarowe bez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lateksu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Pomiar temperatury: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83.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dwa tory pomiarowe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wy</w:t>
            </w:r>
            <w:r>
              <w:rPr>
                <w:rFonts w:eastAsia="Times New Roman"/>
                <w:color w:val="000000"/>
                <w:sz w:val="24"/>
                <w:szCs w:val="24"/>
              </w:rPr>
              <w:t>świetlanie T1, T2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85.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1258" w:hanging="10"/>
            </w:pPr>
            <w:r>
              <w:rPr>
                <w:color w:val="000000"/>
                <w:sz w:val="24"/>
                <w:szCs w:val="24"/>
              </w:rPr>
              <w:t xml:space="preserve">w komplecie dwa czujniki temperatury: powierzchniowy i </w:t>
            </w:r>
            <w:proofErr w:type="spellStart"/>
            <w:r>
              <w:rPr>
                <w:color w:val="000000"/>
                <w:sz w:val="24"/>
                <w:szCs w:val="24"/>
              </w:rPr>
              <w:t>rektalny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Inwazyjny pomiar ci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śnienia: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87.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minimum dwa tory pomiarowe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88.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5 jednorazowych przetwornik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ów na zestaw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83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456"/>
            </w:pPr>
            <w:r>
              <w:rPr>
                <w:color w:val="000000"/>
                <w:sz w:val="24"/>
                <w:szCs w:val="24"/>
              </w:rPr>
              <w:t>mo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żliwość pomiaru i wpisania nazw różnych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ciśnień, w tym ciśnienia śródczaszkowego,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dokładność pomiaru ciśnienia min. +/- 1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194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90.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82" w:hanging="5"/>
            </w:pPr>
            <w:r>
              <w:rPr>
                <w:color w:val="000000"/>
                <w:sz w:val="24"/>
                <w:szCs w:val="24"/>
              </w:rPr>
              <w:t>Mo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żliwość rozbudowy o prezentacje przebiegów dynamicznych oraz wartości liczbowych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parametrów pobieranych z przedmiotowego aparatu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do znieczulania takich jak: wartości przepływów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świeżych gazów, stężenie O2, parametry wentylacji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(częstość oddychania, PEEP, ciśnienie Plateau, ciśnienie w drogach oddechowych, wentylacja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</w:tbl>
    <w:p w:rsidR="00162F81" w:rsidRDefault="00162F81" w:rsidP="00162F81">
      <w:pPr>
        <w:shd w:val="clear" w:color="auto" w:fill="FFFFFF"/>
        <w:spacing w:before="696"/>
        <w:ind w:left="9014"/>
        <w:sectPr w:rsidR="00162F81">
          <w:pgSz w:w="11899" w:h="16838"/>
          <w:pgMar w:top="706" w:right="470" w:bottom="710" w:left="1301" w:header="708" w:footer="708" w:gutter="0"/>
          <w:cols w:space="60"/>
          <w:noEndnote/>
        </w:sectPr>
      </w:pPr>
    </w:p>
    <w:p w:rsidR="00162F81" w:rsidRDefault="00162F81" w:rsidP="00162F81">
      <w:pPr>
        <w:spacing w:after="48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5280"/>
        <w:gridCol w:w="1680"/>
        <w:gridCol w:w="2333"/>
      </w:tblGrid>
      <w:tr w:rsidR="00162F81" w:rsidTr="008931AB">
        <w:trPr>
          <w:trHeight w:hRule="exact"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minutowa)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91.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322" w:hanging="5"/>
            </w:pPr>
            <w:r>
              <w:rPr>
                <w:color w:val="000000"/>
                <w:spacing w:val="-2"/>
                <w:sz w:val="24"/>
                <w:szCs w:val="24"/>
              </w:rPr>
              <w:t>Prezentacja graficzna pr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ężności dwutlenku węgla CO2 w strumieniu wdechowym i wydechowym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139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538" w:hanging="5"/>
            </w:pPr>
            <w:r>
              <w:rPr>
                <w:color w:val="000000"/>
                <w:sz w:val="24"/>
                <w:szCs w:val="24"/>
              </w:rPr>
              <w:t>Pomiar i prezentacja st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ężenia środków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anestetycznych dla mieszaniny wdechowej i wydechowej, dla podtlenku azotu,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izofluranu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sevofluranu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halotanu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desfluranu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oraz MAC w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zależności od wieku pacjenta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93.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8" w:lineRule="exact"/>
              <w:ind w:right="427" w:hanging="5"/>
            </w:pPr>
            <w:r>
              <w:rPr>
                <w:color w:val="000000"/>
                <w:spacing w:val="-3"/>
                <w:sz w:val="24"/>
                <w:szCs w:val="24"/>
              </w:rPr>
              <w:t>Prezentacja st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ężeń wdechowych i wydechowych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tlenu w gazach oddechowych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94.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Kalkulator dawki lek</w:t>
            </w:r>
            <w:r>
              <w:rPr>
                <w:rFonts w:eastAsia="Times New Roman"/>
                <w:color w:val="000000"/>
                <w:sz w:val="24"/>
                <w:szCs w:val="24"/>
              </w:rPr>
              <w:t>ów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95.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8" w:lineRule="exact"/>
              <w:ind w:right="624"/>
            </w:pPr>
            <w:r>
              <w:rPr>
                <w:color w:val="000000"/>
                <w:spacing w:val="-1"/>
                <w:sz w:val="24"/>
                <w:szCs w:val="24"/>
              </w:rPr>
              <w:t>Alarmy na minimum 3 poziomach wa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żności 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opisać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8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96.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235" w:hanging="5"/>
            </w:pPr>
            <w:r>
              <w:rPr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ęczne oraz automatyczne ustawienie wszystkich granic alarmowych na podstawie bieżących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parametrów monitorowanych u pacjenta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111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97.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581" w:hanging="5"/>
            </w:pPr>
            <w:r>
              <w:rPr>
                <w:color w:val="000000"/>
                <w:spacing w:val="-1"/>
                <w:sz w:val="24"/>
                <w:szCs w:val="24"/>
              </w:rPr>
              <w:t>Pami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ęć minimum 50 sytuacji alarmowych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zapisywanych ręczne i automatyczne w trakcie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wystąpienia alarmu wraz z krzywymi dynamicznymi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8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98.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67" w:hanging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Minimum 24-godzinne trendy wszystkich </w:t>
            </w:r>
            <w:r>
              <w:rPr>
                <w:color w:val="000000"/>
                <w:spacing w:val="-2"/>
                <w:sz w:val="24"/>
                <w:szCs w:val="24"/>
              </w:rPr>
              <w:t>mierzonych parametr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ów w postaci tabel i wykresów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z rozdzielczością jednej minuty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111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99.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162F81">
            <w:pPr>
              <w:shd w:val="clear" w:color="auto" w:fill="FFFFFF"/>
              <w:spacing w:line="274" w:lineRule="exact"/>
              <w:ind w:right="29" w:hanging="5"/>
            </w:pPr>
            <w:r>
              <w:rPr>
                <w:color w:val="000000"/>
                <w:sz w:val="24"/>
                <w:szCs w:val="24"/>
              </w:rPr>
              <w:t>Mo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żliwość rozbudowy o moduł BIS, sterowanie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modułem z przedmiotowego monitora, komunikacja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moduł jednostka centralna w języku polskim. Nie dopuszcza się osobnego urządzenia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138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24"/>
                <w:szCs w:val="24"/>
              </w:rPr>
              <w:t>100.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D44D8A" w:rsidP="008931AB">
            <w:pPr>
              <w:shd w:val="clear" w:color="auto" w:fill="FFFFFF"/>
              <w:spacing w:line="274" w:lineRule="exact"/>
              <w:ind w:right="29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M</w:t>
            </w:r>
            <w:r w:rsidR="00162F81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oduł zwiotczenia mięśni </w:t>
            </w:r>
            <w:r w:rsidR="00162F81">
              <w:rPr>
                <w:rFonts w:eastAsia="Times New Roman"/>
                <w:color w:val="000000"/>
                <w:sz w:val="24"/>
                <w:szCs w:val="24"/>
              </w:rPr>
              <w:t xml:space="preserve">NMT, Pomiar metodą ST, TOF i PTC. sterowanie </w:t>
            </w:r>
            <w:r w:rsidR="00162F81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modułem z przedmiotowego monitora, komunikacja </w:t>
            </w:r>
            <w:r w:rsidR="00162F8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moduł jednostka centralna w języku polskim. Nie </w:t>
            </w:r>
            <w:r w:rsidR="00162F81">
              <w:rPr>
                <w:rFonts w:eastAsia="Times New Roman"/>
                <w:color w:val="000000"/>
                <w:sz w:val="24"/>
                <w:szCs w:val="24"/>
              </w:rPr>
              <w:t>dopuszcza się osobnego urządzenia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111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24"/>
                <w:szCs w:val="24"/>
              </w:rPr>
              <w:t>101.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110" w:hanging="5"/>
            </w:pPr>
            <w:r>
              <w:rPr>
                <w:color w:val="000000"/>
                <w:sz w:val="24"/>
                <w:szCs w:val="24"/>
              </w:rPr>
              <w:t>Mo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żliwość rozbudowy o moduł/y pomiaru rzutu minutowego serca przy pomocy cewnika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Swana-Ganza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oraz metodą ciągłą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PiCCO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komunikacja w języku polskim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24"/>
                <w:szCs w:val="24"/>
              </w:rPr>
              <w:t>102.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Komunikacja z aparatem w j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ęzyku polskim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2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24"/>
                <w:szCs w:val="24"/>
              </w:rPr>
              <w:t>103.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Inne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8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24"/>
                <w:szCs w:val="24"/>
              </w:rPr>
              <w:t>104.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451" w:hanging="5"/>
            </w:pPr>
            <w:r>
              <w:rPr>
                <w:color w:val="000000"/>
                <w:spacing w:val="-3"/>
                <w:sz w:val="24"/>
                <w:szCs w:val="24"/>
              </w:rPr>
              <w:t>Przewody, modu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ły kompatybilne z posiadanymi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przez Zamawiającego monitorami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Infinity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Delta/Delta XL produkcji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Dräger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Medical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5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24"/>
                <w:szCs w:val="24"/>
              </w:rPr>
              <w:t>105.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8" w:lineRule="exact"/>
              <w:ind w:right="168"/>
            </w:pPr>
            <w:r>
              <w:rPr>
                <w:color w:val="000000"/>
                <w:spacing w:val="-2"/>
                <w:sz w:val="24"/>
                <w:szCs w:val="24"/>
              </w:rPr>
              <w:t>Instrukcje obs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ługi w języku polskim dla aparatu do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znieczulania i monitora (wraz z dostawą)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  <w:tr w:rsidR="00162F81" w:rsidTr="008931AB">
        <w:trPr>
          <w:trHeight w:hRule="exact" w:val="194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24"/>
                <w:szCs w:val="24"/>
              </w:rPr>
              <w:t>106.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130" w:firstLine="5"/>
            </w:pPr>
            <w:r>
              <w:rPr>
                <w:color w:val="000000"/>
                <w:spacing w:val="-1"/>
                <w:sz w:val="24"/>
                <w:szCs w:val="24"/>
              </w:rPr>
              <w:t>Gwarancja min. 24 miesi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ące w tym bezpłatne przeglądy serwisowe w okresie trwania gwarancji co 6 miesięcy z wymianą części zużywalnych na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koszty Wykonawcy. Aparat zastępczy w przypadku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konieczności naprawy dłuższej niż 72 godz. Wymiana aparatu na nowy w przypadku trzech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napraw nie wynikających z winy użytkownika.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</w:tbl>
    <w:p w:rsidR="00162F81" w:rsidRDefault="00162F81" w:rsidP="00162F81">
      <w:pPr>
        <w:shd w:val="clear" w:color="auto" w:fill="FFFFFF"/>
        <w:spacing w:before="499"/>
        <w:ind w:left="9014"/>
        <w:sectPr w:rsidR="00162F81">
          <w:pgSz w:w="11899" w:h="16838"/>
          <w:pgMar w:top="706" w:right="470" w:bottom="710" w:left="1301" w:header="708" w:footer="708" w:gutter="0"/>
          <w:cols w:space="60"/>
          <w:noEndnote/>
        </w:sectPr>
      </w:pPr>
    </w:p>
    <w:p w:rsidR="00162F81" w:rsidRDefault="00162F81" w:rsidP="00162F81">
      <w:pPr>
        <w:shd w:val="clear" w:color="auto" w:fill="FFFFFF"/>
        <w:spacing w:before="485"/>
        <w:ind w:left="941"/>
      </w:pPr>
      <w:r>
        <w:rPr>
          <w:color w:val="000000"/>
          <w:spacing w:val="-2"/>
          <w:sz w:val="24"/>
          <w:szCs w:val="24"/>
        </w:rPr>
        <w:lastRenderedPageBreak/>
        <w:t>Czas przyjazdu serwisu do 48 godz. w dni robocze.</w:t>
      </w:r>
    </w:p>
    <w:p w:rsidR="00162F81" w:rsidRDefault="00162F81" w:rsidP="00162F81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5280"/>
        <w:gridCol w:w="1680"/>
        <w:gridCol w:w="2333"/>
      </w:tblGrid>
      <w:tr w:rsidR="00162F81" w:rsidTr="008931AB">
        <w:trPr>
          <w:trHeight w:hRule="exact" w:val="85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z w:val="24"/>
                <w:szCs w:val="24"/>
              </w:rPr>
              <w:t>107.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  <w:spacing w:line="274" w:lineRule="exact"/>
              <w:ind w:right="710"/>
            </w:pPr>
            <w:r>
              <w:rPr>
                <w:color w:val="000000"/>
                <w:spacing w:val="-1"/>
                <w:sz w:val="24"/>
                <w:szCs w:val="24"/>
              </w:rPr>
              <w:t>Certyfikaty, deklaracje zgodno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ści, zgłoszenia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/wpisy do Krajowego Rejestru Wyrobów Medycznych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81" w:rsidRDefault="00162F81" w:rsidP="008931AB">
            <w:pPr>
              <w:shd w:val="clear" w:color="auto" w:fill="FFFFFF"/>
            </w:pPr>
          </w:p>
        </w:tc>
      </w:tr>
    </w:tbl>
    <w:p w:rsidR="00162F81" w:rsidRDefault="00162F81" w:rsidP="00162F81">
      <w:pPr>
        <w:shd w:val="clear" w:color="auto" w:fill="FFFFFF"/>
        <w:spacing w:before="264" w:line="278" w:lineRule="exact"/>
        <w:ind w:left="115"/>
      </w:pPr>
      <w:r>
        <w:rPr>
          <w:color w:val="000000"/>
          <w:spacing w:val="-2"/>
          <w:sz w:val="24"/>
          <w:szCs w:val="24"/>
        </w:rPr>
        <w:t>Nie spe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łnienie któregokolwiek z powyższych parametrów (odpowiedź NIE) spowoduje </w:t>
      </w:r>
      <w:r>
        <w:rPr>
          <w:rFonts w:eastAsia="Times New Roman"/>
          <w:color w:val="000000"/>
          <w:sz w:val="24"/>
          <w:szCs w:val="24"/>
        </w:rPr>
        <w:t>odrzucenie oferty bez dalszej jej oceny.</w:t>
      </w:r>
    </w:p>
    <w:p w:rsidR="008F7135" w:rsidRDefault="008F7135" w:rsidP="008F7135">
      <w:pPr>
        <w:shd w:val="clear" w:color="auto" w:fill="FFFFFF"/>
        <w:spacing w:before="245" w:line="264" w:lineRule="exact"/>
        <w:ind w:left="115"/>
        <w:jc w:val="both"/>
      </w:pPr>
      <w:r>
        <w:rPr>
          <w:rFonts w:ascii="Arial" w:hAnsi="Arial"/>
          <w:b/>
          <w:bCs/>
          <w:color w:val="000000"/>
        </w:rPr>
        <w:t xml:space="preserve">Oświadczam, że oferowane powyżej, wyspecyfikowane urządzenie jest kompletne i będzie po </w:t>
      </w:r>
      <w:r>
        <w:rPr>
          <w:rFonts w:ascii="Arial" w:hAnsi="Arial"/>
          <w:b/>
          <w:bCs/>
          <w:color w:val="000000"/>
          <w:spacing w:val="-2"/>
        </w:rPr>
        <w:t xml:space="preserve">zainstalowaniu gotowe do użytkowania bez żadnych dodatkowych zakupów i inwestycji, poza </w:t>
      </w:r>
      <w:r>
        <w:rPr>
          <w:rFonts w:ascii="Arial" w:hAnsi="Arial"/>
          <w:b/>
          <w:bCs/>
          <w:color w:val="000000"/>
          <w:spacing w:val="-5"/>
        </w:rPr>
        <w:t>materiałami eksploatacyjnymi.</w:t>
      </w:r>
    </w:p>
    <w:p w:rsidR="008F7135" w:rsidRDefault="008F7135" w:rsidP="008F7135">
      <w:pPr>
        <w:jc w:val="right"/>
      </w:pPr>
    </w:p>
    <w:p w:rsidR="008F7135" w:rsidRDefault="008F7135" w:rsidP="008F7135">
      <w:pPr>
        <w:ind w:left="4248"/>
        <w:rPr>
          <w:i/>
        </w:rPr>
      </w:pPr>
      <w:r>
        <w:t xml:space="preserve">                                                                                                         ……………………………………………………….</w:t>
      </w:r>
    </w:p>
    <w:p w:rsidR="008F7135" w:rsidRDefault="008F7135" w:rsidP="008F7135">
      <w:pPr>
        <w:ind w:left="4247" w:firstLine="709"/>
        <w:rPr>
          <w:i/>
        </w:rPr>
      </w:pPr>
      <w:r>
        <w:rPr>
          <w:i/>
        </w:rPr>
        <w:t xml:space="preserve">podpisy osób upoważnionych  do składania </w:t>
      </w:r>
    </w:p>
    <w:p w:rsidR="008F7135" w:rsidRDefault="008F7135" w:rsidP="008F7135">
      <w:pPr>
        <w:ind w:left="4247" w:firstLine="709"/>
      </w:pPr>
      <w:r>
        <w:rPr>
          <w:i/>
        </w:rPr>
        <w:t>oświadczeń woli w imieniu wykonawcy</w:t>
      </w:r>
    </w:p>
    <w:p w:rsidR="008F7135" w:rsidRDefault="008F7135" w:rsidP="008F7135">
      <w:pPr>
        <w:ind w:firstLine="113"/>
      </w:pPr>
      <w:r>
        <w:t xml:space="preserve">                                                                                                         </w:t>
      </w:r>
      <w:r>
        <w:rPr>
          <w:i/>
        </w:rPr>
        <w:t xml:space="preserve"> </w:t>
      </w:r>
    </w:p>
    <w:sectPr w:rsidR="008F7135" w:rsidSect="0000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compat/>
  <w:rsids>
    <w:rsidRoot w:val="00162F81"/>
    <w:rsid w:val="00006EA1"/>
    <w:rsid w:val="00162F81"/>
    <w:rsid w:val="003D2F2E"/>
    <w:rsid w:val="008F7135"/>
    <w:rsid w:val="00D44D8A"/>
    <w:rsid w:val="00DD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8618</Characters>
  <Application>Microsoft Office Word</Application>
  <DocSecurity>0</DocSecurity>
  <Lines>71</Lines>
  <Paragraphs>20</Paragraphs>
  <ScaleCrop>false</ScaleCrop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2015-07-15T07:29:00Z</dcterms:created>
  <dcterms:modified xsi:type="dcterms:W3CDTF">2015-07-15T07:29:00Z</dcterms:modified>
</cp:coreProperties>
</file>