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94" w:rsidRPr="002E7D94" w:rsidRDefault="002E7D94" w:rsidP="002E7D9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2E7D94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2E7D94" w:rsidRPr="002E7D94" w:rsidRDefault="002E7D94" w:rsidP="002E7D9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E7D94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414154-2012 z dnia 2012-10-23 r.</w:t>
        </w:r>
      </w:hyperlink>
      <w:r w:rsidRPr="002E7D9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Szczytno</w:t>
      </w:r>
      <w:r w:rsidRPr="002E7D9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Projekt ma zawierać: -Specyfikację materiałową - na etapie projektu należy uwzględnić odpowiednią ilość zapasowych elementów wymiennych (wkładek wielokrotnych) i odpowiednich narzędzi w celu zapewnienia możliwości przyszłej...</w:t>
      </w:r>
      <w:r w:rsidRPr="002E7D9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2012-10-30 </w:t>
      </w:r>
    </w:p>
    <w:p w:rsidR="002E7D94" w:rsidRPr="002E7D94" w:rsidRDefault="002E7D94" w:rsidP="002E7D9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7D9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E7D94" w:rsidRPr="002E7D94" w:rsidRDefault="002E7D94" w:rsidP="002E7D9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414672 - 2012; data zamieszczenia: 24.10.2012</w:t>
      </w:r>
      <w:r w:rsidRPr="002E7D9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E7D9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E7D94" w:rsidRPr="002E7D94" w:rsidRDefault="002E7D94" w:rsidP="002E7D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E7D9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2E7D94" w:rsidRPr="002E7D94" w:rsidRDefault="002E7D94" w:rsidP="002E7D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2E7D94">
        <w:rPr>
          <w:rFonts w:ascii="Arial CE" w:eastAsia="Times New Roman" w:hAnsi="Arial CE" w:cs="Arial CE"/>
          <w:sz w:val="20"/>
          <w:szCs w:val="20"/>
          <w:lang w:eastAsia="pl-PL"/>
        </w:rPr>
        <w:t xml:space="preserve"> 414154 - 2012 data 23.10.2012 r.</w:t>
      </w:r>
    </w:p>
    <w:p w:rsidR="002E7D94" w:rsidRPr="002E7D94" w:rsidRDefault="002E7D94" w:rsidP="002E7D9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E7D94" w:rsidRPr="002E7D94" w:rsidRDefault="002E7D94" w:rsidP="002E7D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7D94">
        <w:rPr>
          <w:rFonts w:ascii="Arial CE" w:eastAsia="Times New Roman" w:hAnsi="Arial CE" w:cs="Arial CE"/>
          <w:sz w:val="20"/>
          <w:szCs w:val="20"/>
          <w:lang w:eastAsia="pl-PL"/>
        </w:rPr>
        <w:t>ZOZ Szczytno, ul. M. C. Skłodowskiej 12, 12-100 Szczytno, woj. warmińsko-mazurskie, tel. 89 6232146, fax. 89 6232136.</w:t>
      </w:r>
    </w:p>
    <w:p w:rsidR="002E7D94" w:rsidRPr="002E7D94" w:rsidRDefault="002E7D94" w:rsidP="002E7D9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E7D94" w:rsidRPr="002E7D94" w:rsidRDefault="002E7D94" w:rsidP="002E7D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2E7D94" w:rsidRPr="002E7D94" w:rsidRDefault="002E7D94" w:rsidP="002E7D9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E7D94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III.3.2. </w:t>
      </w:r>
    </w:p>
    <w:p w:rsidR="002E7D94" w:rsidRPr="002E7D94" w:rsidRDefault="002E7D94" w:rsidP="002E7D9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E7D94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III.3.2) Wiedza i doświadczenie Opis sposobu dokonywania oceny spełniania tego warunku - Zamawiający nie opisuje sposobu oceny warunku. Dokona oceny tego warunku na podstawie złożonego oświadczenia. </w:t>
      </w:r>
    </w:p>
    <w:p w:rsidR="002E7D94" w:rsidRPr="002E7D94" w:rsidRDefault="002E7D94" w:rsidP="002E7D9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E7D9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wymaga udokumentowania przez Wykonawcę wykonania w okresie ostatnich 3 lat co najmniej 2 projektów sieci teleinformatycznej o podobnym zakresie oraz poświadczenia o należytym wykonaniu zamówienia. Oceny tego warunku dokonana zostanie na podstawie złożonego oświadczenia oraz dokumentów.. </w:t>
      </w:r>
    </w:p>
    <w:p w:rsidR="002E7D94" w:rsidRPr="002E7D94" w:rsidRDefault="002E7D94" w:rsidP="002E7D94">
      <w:pPr>
        <w:numPr>
          <w:ilvl w:val="0"/>
          <w:numId w:val="2"/>
        </w:numPr>
        <w:spacing w:after="0" w:line="360" w:lineRule="auto"/>
        <w:ind w:left="448" w:hanging="357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E7D94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III.3.4. </w:t>
      </w:r>
    </w:p>
    <w:p w:rsidR="002E7D94" w:rsidRPr="002E7D94" w:rsidRDefault="002E7D94" w:rsidP="002E7D9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7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E7D94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III.3.4) Osoby zdolne do wykonania zamówienia Opis sposobu dokonywania oceny spełniania tego warunku - Zamawiający nie opisuje sposobu oceny warunku. Dokona oceny tego warunku na podstawie złożonego oświadczenia. </w:t>
      </w:r>
    </w:p>
    <w:p w:rsidR="00AE5FC0" w:rsidRDefault="002E7D94" w:rsidP="002E7D94">
      <w:pPr>
        <w:numPr>
          <w:ilvl w:val="0"/>
          <w:numId w:val="2"/>
        </w:numPr>
        <w:spacing w:before="100" w:beforeAutospacing="1" w:after="0" w:afterAutospacing="1" w:line="400" w:lineRule="atLeast"/>
        <w:ind w:left="450"/>
      </w:pPr>
      <w:r w:rsidRPr="002E7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E7D9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wymaga aby Wykonawca przedstawił osoby posiadające odpowiednią wiedzę i doświadczenie oraz ich dokumenty poświadczające znajomość projektowania sieci teleinformatycznej. Oceny tego warunku dokonana zostanie na podstawie złożonego oświadczenia oraz dokumentów.</w:t>
      </w:r>
    </w:p>
    <w:sectPr w:rsidR="00AE5FC0" w:rsidSect="002E7D94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13C"/>
    <w:multiLevelType w:val="multilevel"/>
    <w:tmpl w:val="0C9C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30570"/>
    <w:multiLevelType w:val="multilevel"/>
    <w:tmpl w:val="A144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D94"/>
    <w:rsid w:val="002E7D94"/>
    <w:rsid w:val="00A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7D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7D9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7D9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E7D9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E7D9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14154&amp;rok=2012-10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1</cp:revision>
  <dcterms:created xsi:type="dcterms:W3CDTF">2012-10-24T08:15:00Z</dcterms:created>
  <dcterms:modified xsi:type="dcterms:W3CDTF">2012-10-24T08:17:00Z</dcterms:modified>
</cp:coreProperties>
</file>