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3" w:rsidRPr="00CD20F3" w:rsidRDefault="00CD20F3" w:rsidP="00CD20F3">
      <w:pPr>
        <w:spacing w:after="0" w:line="260" w:lineRule="atLeast"/>
        <w:rPr>
          <w:rFonts w:ascii="Verdana" w:eastAsia="Times New Roman" w:hAnsi="Verdana" w:cs="Times New Roman"/>
          <w:color w:val="000000"/>
          <w:sz w:val="1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D20F3">
        <w:rPr>
          <w:rFonts w:ascii="Verdana" w:eastAsia="Times New Roman" w:hAnsi="Verdana" w:cs="Times New Roman"/>
          <w:color w:val="000000"/>
          <w:sz w:val="14"/>
          <w:lang w:eastAsia="pl-PL"/>
        </w:rPr>
        <w:t>Adres strony internetowej, na której Zamawiający udostępnia Specyfikację Istotnych Warunków Zamówienia:</w:t>
      </w:r>
    </w:p>
    <w:p w:rsidR="00CD20F3" w:rsidRPr="00CD20F3" w:rsidRDefault="00CD20F3" w:rsidP="00CD20F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D20F3">
          <w:rPr>
            <w:rFonts w:ascii="Verdana" w:eastAsia="Times New Roman" w:hAnsi="Verdana" w:cs="Times New Roman"/>
            <w:b/>
            <w:bCs/>
            <w:color w:val="FF0000"/>
            <w:sz w:val="14"/>
            <w:u w:val="single"/>
            <w:lang w:eastAsia="pl-PL"/>
          </w:rPr>
          <w:t>szpital.szczytno.pl</w:t>
        </w:r>
      </w:hyperlink>
    </w:p>
    <w:p w:rsidR="00CD20F3" w:rsidRPr="00CD20F3" w:rsidRDefault="00CD20F3" w:rsidP="00CD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25pt" o:hralign="center" o:hrstd="t" o:hrnoshade="t" o:hr="t" fillcolor="black" stroked="f"/>
        </w:pict>
      </w:r>
    </w:p>
    <w:p w:rsidR="00CD20F3" w:rsidRPr="00CD20F3" w:rsidRDefault="00CD20F3" w:rsidP="00CD20F3">
      <w:pPr>
        <w:spacing w:after="280" w:line="420" w:lineRule="atLeast"/>
        <w:ind w:left="18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Szczytno: dostawa implantów do zespoleń kości długich dla Zespołu Opieki Zdrowotnej w Szczytnie</w:t>
      </w:r>
      <w:r w:rsidRPr="00CD20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D20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359778 - 2013; data zamieszczenia: 05.09.2013</w:t>
      </w:r>
      <w:r w:rsidRPr="00CD20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D20F3" w:rsidRPr="00CD20F3" w:rsidRDefault="00CD20F3" w:rsidP="00CD20F3">
      <w:pPr>
        <w:spacing w:before="313" w:after="1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Szczytno , ul. M. C. Skłodowskiej 12, 12-100 Szczytno, woj. warmińsko-mazurskie, tel. 89 6232146, faks 89 6232136.</w:t>
      </w:r>
    </w:p>
    <w:p w:rsidR="00CD20F3" w:rsidRPr="00CD20F3" w:rsidRDefault="00CD20F3" w:rsidP="00CD20F3">
      <w:pPr>
        <w:numPr>
          <w:ilvl w:val="0"/>
          <w:numId w:val="1"/>
        </w:num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szpital.szczytno.pl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CD20F3" w:rsidRPr="00CD20F3" w:rsidRDefault="00CD20F3" w:rsidP="00CD20F3">
      <w:pPr>
        <w:spacing w:before="313" w:after="1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implantów do zespoleń kości długich dla Zespołu Opieki Zdrowotnej w Szczytnie.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Zad. I Zespolenia </w:t>
      </w:r>
      <w:proofErr w:type="spellStart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śródszpikowe</w:t>
      </w:r>
      <w:proofErr w:type="spellEnd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Zad. II Płytki blokowane tytanowe, kształtowe z rozdzielnymi otworami; blokowane z gwintem walcowym na pełnym obwodzie, oliwkowe z możliwością dwukierunkowej kompresji Zad. III Stabilizator biodrowo - kłykciowy Zad. IV Implanty i materiały do osteosyntezy Zad. V Wkręt Herberta, wkrętaki.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33.18.31.00-7.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20F3" w:rsidRPr="00CD20F3" w:rsidRDefault="00CD20F3" w:rsidP="00CD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CD20F3" w:rsidRPr="00CD20F3" w:rsidRDefault="00CD20F3" w:rsidP="00CD20F3">
      <w:pPr>
        <w:spacing w:before="313" w:after="1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D20F3" w:rsidRPr="00CD20F3" w:rsidRDefault="00CD20F3" w:rsidP="00CD20F3">
      <w:pPr>
        <w:numPr>
          <w:ilvl w:val="0"/>
          <w:numId w:val="2"/>
        </w:num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D20F3" w:rsidRPr="00CD20F3" w:rsidRDefault="00CD20F3" w:rsidP="00CD20F3">
      <w:p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0F3" w:rsidRPr="00CD20F3" w:rsidRDefault="00CD20F3" w:rsidP="00CD20F3">
      <w:pPr>
        <w:numPr>
          <w:ilvl w:val="1"/>
          <w:numId w:val="2"/>
        </w:num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udzielenie zamówienia mogą ubiegać się Wykonawcy, którzy spełniają warunki udziału w postępowaniu zawarte w art. 22 ust.1 ustawy Prawo zamówień publicznych. Zamawiający dokona oceny spełnienia tego warunku na podstawie złożonego oświadczenia</w:t>
      </w:r>
    </w:p>
    <w:p w:rsidR="00CD20F3" w:rsidRPr="00CD20F3" w:rsidRDefault="00CD20F3" w:rsidP="00CD20F3">
      <w:pPr>
        <w:numPr>
          <w:ilvl w:val="0"/>
          <w:numId w:val="2"/>
        </w:num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D20F3" w:rsidRPr="00CD20F3" w:rsidRDefault="00CD20F3" w:rsidP="00CD20F3">
      <w:p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0F3" w:rsidRPr="00CD20F3" w:rsidRDefault="00CD20F3" w:rsidP="00CD20F3">
      <w:pPr>
        <w:numPr>
          <w:ilvl w:val="1"/>
          <w:numId w:val="2"/>
        </w:num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 zawarte w art. 22 ust.1 ustawy Prawo zamówień publicznych. Zamawiający dokona oceny spełnienia tego warunku na podstawie złożonego oświadczenia</w:t>
      </w:r>
    </w:p>
    <w:p w:rsidR="00CD20F3" w:rsidRPr="00CD20F3" w:rsidRDefault="00CD20F3" w:rsidP="00CD20F3">
      <w:pPr>
        <w:numPr>
          <w:ilvl w:val="0"/>
          <w:numId w:val="2"/>
        </w:num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D20F3" w:rsidRPr="00CD20F3" w:rsidRDefault="00CD20F3" w:rsidP="00CD20F3">
      <w:p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0F3" w:rsidRPr="00CD20F3" w:rsidRDefault="00CD20F3" w:rsidP="00CD20F3">
      <w:pPr>
        <w:numPr>
          <w:ilvl w:val="1"/>
          <w:numId w:val="2"/>
        </w:num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 zawarte w art. 22 ust.1 ustawy Prawo zamówień publicznych. Zamawiający dokona oceny spełnienia tego warunku na podstawie złożonego oświadczenia</w:t>
      </w:r>
    </w:p>
    <w:p w:rsidR="00CD20F3" w:rsidRPr="00CD20F3" w:rsidRDefault="00CD20F3" w:rsidP="00CD20F3">
      <w:pPr>
        <w:numPr>
          <w:ilvl w:val="0"/>
          <w:numId w:val="2"/>
        </w:num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D20F3" w:rsidRPr="00CD20F3" w:rsidRDefault="00CD20F3" w:rsidP="00CD20F3">
      <w:p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0F3" w:rsidRPr="00CD20F3" w:rsidRDefault="00CD20F3" w:rsidP="00CD20F3">
      <w:pPr>
        <w:numPr>
          <w:ilvl w:val="1"/>
          <w:numId w:val="2"/>
        </w:num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 zawarte w art. 22 ust.1 ustawy Prawo zamówień publicznych. Zamawiający dokona oceny spełnienia tego warunku na podstawie złożonego oświadczenia</w:t>
      </w:r>
    </w:p>
    <w:p w:rsidR="00CD20F3" w:rsidRPr="00CD20F3" w:rsidRDefault="00CD20F3" w:rsidP="00CD20F3">
      <w:pPr>
        <w:numPr>
          <w:ilvl w:val="0"/>
          <w:numId w:val="2"/>
        </w:num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D20F3" w:rsidRPr="00CD20F3" w:rsidRDefault="00CD20F3" w:rsidP="00CD20F3">
      <w:pPr>
        <w:spacing w:after="0" w:line="240" w:lineRule="auto"/>
        <w:ind w:left="5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20F3" w:rsidRPr="00CD20F3" w:rsidRDefault="00CD20F3" w:rsidP="00CD20F3">
      <w:pPr>
        <w:numPr>
          <w:ilvl w:val="1"/>
          <w:numId w:val="2"/>
        </w:num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 zawarte w art. 22 ust.1 ustawy Prawo zamówień publicznych. Zamawiający dokona oceny spełnienia tego warunku na podstawie złożonego oświadczenia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D20F3" w:rsidRPr="00CD20F3" w:rsidRDefault="00CD20F3" w:rsidP="00CD20F3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D20F3" w:rsidRPr="00CD20F3" w:rsidRDefault="00CD20F3" w:rsidP="00CD20F3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D20F3" w:rsidRPr="00CD20F3" w:rsidRDefault="00CD20F3" w:rsidP="00CD20F3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D20F3" w:rsidRPr="00CD20F3" w:rsidRDefault="00CD20F3" w:rsidP="00CD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CD20F3" w:rsidRPr="00CD20F3" w:rsidRDefault="00CD20F3" w:rsidP="00CD20F3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CD20F3" w:rsidRPr="00CD20F3" w:rsidRDefault="00CD20F3" w:rsidP="00CD20F3">
      <w:pPr>
        <w:numPr>
          <w:ilvl w:val="0"/>
          <w:numId w:val="5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CD20F3" w:rsidRPr="00CD20F3" w:rsidRDefault="00CD20F3" w:rsidP="00CD20F3">
      <w:pPr>
        <w:spacing w:after="0" w:line="240" w:lineRule="auto"/>
        <w:ind w:left="720"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Sporządzony przez wykonawcę, według wzoru stanowiącego załącznik nr 1 do SIWZ, formularz ofertowy. 2. Sporządzony przez wykonawcę, według wzoru stanowiącego załącznik nr 2 do SIWZ, formularz asortymentowo-cenowy.. Do oferty należy dołączyć materiały opisowe pochodzące od producenta: oryginalne ulotki, katalogi, opisy przedmiotu zamówienia, dokumentację techniczną oferowanego sprzętu/ przedmiotu zamówienia, </w:t>
      </w:r>
      <w:proofErr w:type="spellStart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</w:t>
      </w:r>
      <w:proofErr w:type="spellEnd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instrukcje obsługi itp. Stosowne materiały opisowe pochodzące od producenta należy załączyć w oryginale lub jako kserokopie poświadczone za zgodność z oryginałem. Bank płytek blokowanych i gwoździ </w:t>
      </w:r>
      <w:proofErr w:type="spellStart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śródszpikowych</w:t>
      </w:r>
      <w:proofErr w:type="spellEnd"/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wymiarowym uzgodnionym między stronami. Nieodpłatne użyczenie instrumentarium do implantowania i usuwania w/w zespoleń. Instrumentarium dla poszczególnego zespolenia musi znajdować się na jednej palecie z pokrywą.</w:t>
      </w:r>
    </w:p>
    <w:p w:rsidR="00CD20F3" w:rsidRPr="00CD20F3" w:rsidRDefault="00CD20F3" w:rsidP="00CD20F3">
      <w:pPr>
        <w:spacing w:before="313" w:after="1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nie zakontraktowania usług objętych przedmiotem zamówienia przez fundusz na rok 2014 - Zamawiający zastrzega sobie prawo rozwiązania umowy - w tym przypadku nie mają zastosowania postanowienia o karze umownej a zatem Wykonawca nie może żądać odszkodowania. 2.Zmiana cen - w formie pisemnego aneksu - może nastąpić tylko na skutek zmiany cen producenta , zmiany cen urzędowych, zmiany kursu walut , zmiany stawek podatku i cła - proporcjonalnie do wysokości tych zmian bez zmiany wysokości przysługującej Wykonawcy marży tj. każdorazowo udzielonym rabatem przetargowym od aktualnych cen hurtowych netto.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szpital.szczytno.pl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Szczytno ul. M.C. Skłodowskiej 12 12-100 Szczytno.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13.09.2013 godzina 12:00, miejsce: ZOZ Szczytno ul. M.C. Skłodowskiej 12 12-100 Szczytno.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D20F3" w:rsidRPr="00CD20F3" w:rsidRDefault="00CD20F3" w:rsidP="00CD20F3">
      <w:pPr>
        <w:spacing w:after="0" w:line="240" w:lineRule="auto"/>
        <w:ind w:left="1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D20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D20F3" w:rsidRPr="00CD20F3" w:rsidRDefault="00CD20F3" w:rsidP="00CD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631" w:rsidRDefault="006A4631"/>
    <w:sectPr w:rsidR="006A4631" w:rsidSect="006A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40"/>
    <w:multiLevelType w:val="multilevel"/>
    <w:tmpl w:val="9E7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95CE5"/>
    <w:multiLevelType w:val="multilevel"/>
    <w:tmpl w:val="1964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F7D37"/>
    <w:multiLevelType w:val="multilevel"/>
    <w:tmpl w:val="F15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124A5"/>
    <w:multiLevelType w:val="multilevel"/>
    <w:tmpl w:val="084E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D47CE"/>
    <w:multiLevelType w:val="multilevel"/>
    <w:tmpl w:val="E1D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D20F3"/>
    <w:rsid w:val="006A4631"/>
    <w:rsid w:val="00C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0F3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D20F3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D20F3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20F3"/>
    <w:rPr>
      <w:color w:val="0000FF"/>
      <w:u w:val="single"/>
    </w:rPr>
  </w:style>
  <w:style w:type="paragraph" w:customStyle="1" w:styleId="bold">
    <w:name w:val="bold"/>
    <w:basedOn w:val="Normalny"/>
    <w:rsid w:val="00CD20F3"/>
    <w:pPr>
      <w:spacing w:after="0" w:line="240" w:lineRule="auto"/>
      <w:ind w:left="18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D20F3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96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2013-09-05T09:31:00Z</dcterms:created>
  <dcterms:modified xsi:type="dcterms:W3CDTF">2013-09-05T09:32:00Z</dcterms:modified>
</cp:coreProperties>
</file>