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4E" w:rsidRPr="006205E3" w:rsidRDefault="00E84A4E" w:rsidP="00E84A4E">
      <w:pPr>
        <w:jc w:val="right"/>
        <w:rPr>
          <w:i/>
          <w:iCs/>
        </w:rPr>
      </w:pPr>
      <w:r w:rsidRPr="006205E3">
        <w:rPr>
          <w:i/>
          <w:iCs/>
        </w:rPr>
        <w:t>Szczytno, dn..</w:t>
      </w:r>
      <w:r>
        <w:rPr>
          <w:i/>
          <w:iCs/>
        </w:rPr>
        <w:t>05.10.2017r.</w:t>
      </w:r>
    </w:p>
    <w:p w:rsidR="00E84A4E" w:rsidRPr="000A56E5" w:rsidRDefault="00E84A4E" w:rsidP="00E84A4E">
      <w:pPr>
        <w:tabs>
          <w:tab w:val="left" w:pos="0"/>
          <w:tab w:val="left" w:pos="900"/>
          <w:tab w:val="left" w:pos="8460"/>
        </w:tabs>
        <w:ind w:right="397"/>
        <w:jc w:val="both"/>
        <w:rPr>
          <w:b/>
          <w:bCs/>
          <w:noProof/>
        </w:rPr>
      </w:pPr>
      <w:r w:rsidRPr="000A56E5">
        <w:rPr>
          <w:b/>
          <w:noProof/>
        </w:rPr>
        <w:t xml:space="preserve">Dotyczy: </w:t>
      </w:r>
      <w:r w:rsidRPr="000A56E5">
        <w:rPr>
          <w:i/>
          <w:noProof/>
          <w:u w:val="single"/>
        </w:rPr>
        <w:t xml:space="preserve">Dostawa </w:t>
      </w:r>
      <w:r w:rsidRPr="000A56E5">
        <w:rPr>
          <w:i/>
          <w:iCs/>
          <w:u w:val="single"/>
        </w:rPr>
        <w:t>odczynników laboratoryjnych wraz z dzierżawą analizatorów</w:t>
      </w:r>
    </w:p>
    <w:p w:rsidR="00E84A4E" w:rsidRPr="000A56E5" w:rsidRDefault="00E84A4E" w:rsidP="00E84A4E">
      <w:pPr>
        <w:rPr>
          <w:b/>
          <w:noProof/>
        </w:rPr>
      </w:pPr>
      <w:r w:rsidRPr="000A56E5">
        <w:rPr>
          <w:noProof/>
        </w:rPr>
        <w:t xml:space="preserve">Numer sprawy </w:t>
      </w:r>
      <w:r w:rsidRPr="000A56E5">
        <w:rPr>
          <w:b/>
          <w:noProof/>
        </w:rPr>
        <w:t>ZOZ-3/2017</w:t>
      </w:r>
    </w:p>
    <w:p w:rsidR="002527AA" w:rsidRDefault="002527AA" w:rsidP="00223C21">
      <w:pPr>
        <w:jc w:val="center"/>
        <w:rPr>
          <w:rFonts w:ascii="Arial" w:eastAsia="MS Mincho" w:hAnsi="Arial" w:cs="Arial"/>
          <w:b/>
          <w:bCs/>
          <w:w w:val="110"/>
          <w:sz w:val="18"/>
          <w:szCs w:val="18"/>
          <w:u w:val="single"/>
        </w:rPr>
      </w:pPr>
    </w:p>
    <w:p w:rsidR="002527AA" w:rsidRDefault="002527AA" w:rsidP="00223C21">
      <w:pPr>
        <w:jc w:val="center"/>
        <w:rPr>
          <w:rFonts w:ascii="Arial" w:eastAsia="MS Mincho" w:hAnsi="Arial" w:cs="Arial"/>
          <w:b/>
          <w:bCs/>
          <w:w w:val="110"/>
          <w:sz w:val="18"/>
          <w:szCs w:val="18"/>
          <w:u w:val="single"/>
        </w:rPr>
      </w:pPr>
      <w:r>
        <w:rPr>
          <w:rFonts w:ascii="Arial" w:eastAsia="MS Mincho" w:hAnsi="Arial" w:cs="Arial"/>
          <w:b/>
          <w:bCs/>
          <w:w w:val="110"/>
          <w:sz w:val="18"/>
          <w:szCs w:val="18"/>
          <w:u w:val="single"/>
        </w:rPr>
        <w:t>SPROSTOWANIE</w:t>
      </w:r>
    </w:p>
    <w:p w:rsidR="002527AA" w:rsidRDefault="002527AA" w:rsidP="00223C21">
      <w:pPr>
        <w:jc w:val="center"/>
        <w:rPr>
          <w:rFonts w:ascii="Arial" w:eastAsia="MS Mincho" w:hAnsi="Arial" w:cs="Arial"/>
          <w:b/>
          <w:bCs/>
          <w:w w:val="110"/>
          <w:sz w:val="18"/>
          <w:szCs w:val="18"/>
          <w:u w:val="single"/>
        </w:rPr>
      </w:pPr>
    </w:p>
    <w:p w:rsidR="002527AA" w:rsidRDefault="002527AA" w:rsidP="00E84A4E">
      <w:pPr>
        <w:rPr>
          <w:szCs w:val="16"/>
        </w:rPr>
      </w:pPr>
      <w:r w:rsidRPr="002E1EE8">
        <w:rPr>
          <w:szCs w:val="16"/>
        </w:rPr>
        <w:t xml:space="preserve">W związku z </w:t>
      </w:r>
      <w:r w:rsidR="00E84A4E">
        <w:rPr>
          <w:szCs w:val="16"/>
        </w:rPr>
        <w:t xml:space="preserve">udzieloną odpowiedzią na Pytania z dn. </w:t>
      </w:r>
      <w:r w:rsidR="00E84A4E">
        <w:rPr>
          <w:i/>
          <w:iCs/>
        </w:rPr>
        <w:t>29</w:t>
      </w:r>
      <w:r w:rsidR="00E84A4E" w:rsidRPr="006205E3">
        <w:rPr>
          <w:i/>
          <w:iCs/>
        </w:rPr>
        <w:t>-0</w:t>
      </w:r>
      <w:r w:rsidR="00E84A4E">
        <w:rPr>
          <w:i/>
          <w:iCs/>
        </w:rPr>
        <w:t>9</w:t>
      </w:r>
      <w:r w:rsidR="00E84A4E" w:rsidRPr="006205E3">
        <w:rPr>
          <w:i/>
          <w:iCs/>
        </w:rPr>
        <w:t>-201</w:t>
      </w:r>
      <w:r w:rsidR="00E84A4E">
        <w:rPr>
          <w:i/>
          <w:iCs/>
        </w:rPr>
        <w:t>7</w:t>
      </w:r>
      <w:r w:rsidR="00E84A4E" w:rsidRPr="006205E3">
        <w:rPr>
          <w:i/>
          <w:iCs/>
        </w:rPr>
        <w:t>r</w:t>
      </w:r>
    </w:p>
    <w:p w:rsidR="00E84A4E" w:rsidRDefault="00E84A4E" w:rsidP="00E84A4E">
      <w:pPr>
        <w:rPr>
          <w:rFonts w:eastAsia="MS Mincho"/>
          <w:w w:val="110"/>
        </w:rPr>
      </w:pPr>
      <w:r>
        <w:rPr>
          <w:rFonts w:eastAsia="MS Mincho"/>
          <w:w w:val="110"/>
        </w:rPr>
        <w:t xml:space="preserve">W </w:t>
      </w:r>
      <w:proofErr w:type="spellStart"/>
      <w:r>
        <w:rPr>
          <w:rFonts w:eastAsia="MS Mincho"/>
          <w:w w:val="110"/>
        </w:rPr>
        <w:t>pkt</w:t>
      </w:r>
      <w:proofErr w:type="spellEnd"/>
      <w:r>
        <w:rPr>
          <w:rFonts w:eastAsia="MS Mincho"/>
          <w:w w:val="110"/>
        </w:rPr>
        <w:t xml:space="preserve"> 33</w:t>
      </w:r>
    </w:p>
    <w:p w:rsidR="00E84A4E" w:rsidRDefault="00E84A4E" w:rsidP="00E84A4E">
      <w:pPr>
        <w:ind w:left="426"/>
        <w:contextualSpacing/>
        <w:jc w:val="both"/>
        <w:rPr>
          <w:color w:val="0000FF"/>
        </w:rPr>
      </w:pPr>
      <w:r w:rsidRPr="000A56E5">
        <w:rPr>
          <w:color w:val="0000FF"/>
        </w:rPr>
        <w:t>Odpowiedź Zamawiającego:</w:t>
      </w:r>
    </w:p>
    <w:p w:rsidR="00E84A4E" w:rsidRPr="000A56E5" w:rsidRDefault="00E84A4E" w:rsidP="00E84A4E">
      <w:pPr>
        <w:ind w:left="426"/>
        <w:contextualSpacing/>
        <w:jc w:val="both"/>
      </w:pPr>
      <w:r>
        <w:rPr>
          <w:color w:val="0000FF"/>
        </w:rPr>
        <w:t xml:space="preserve">Zamawiający wymaga minimum 1040 mililitrów krwinek grupowych A1-B oraz minimum 1060 mililitrów krwinek do </w:t>
      </w:r>
      <w:proofErr w:type="spellStart"/>
      <w:r>
        <w:rPr>
          <w:color w:val="0000FF"/>
        </w:rPr>
        <w:t>screeningu</w:t>
      </w:r>
      <w:proofErr w:type="spellEnd"/>
      <w:r>
        <w:rPr>
          <w:color w:val="0000FF"/>
        </w:rPr>
        <w:t xml:space="preserve"> przeciwciał na 3 krwinkach wzorcowych.</w:t>
      </w:r>
    </w:p>
    <w:p w:rsidR="00E84A4E" w:rsidRDefault="00E84A4E" w:rsidP="00E84A4E">
      <w:pPr>
        <w:spacing w:before="120" w:after="120"/>
        <w:jc w:val="both"/>
        <w:rPr>
          <w:rFonts w:eastAsia="MS Mincho"/>
          <w:w w:val="110"/>
        </w:rPr>
      </w:pPr>
      <w:r>
        <w:rPr>
          <w:rFonts w:eastAsia="MS Mincho"/>
          <w:w w:val="110"/>
        </w:rPr>
        <w:t>Zamawiający dokonuje sprostowania i prawidłowa odpowiedź brzmi:</w:t>
      </w:r>
    </w:p>
    <w:p w:rsidR="00E84A4E" w:rsidRDefault="00E84A4E" w:rsidP="00E84A4E">
      <w:pPr>
        <w:ind w:left="426"/>
        <w:contextualSpacing/>
        <w:jc w:val="both"/>
        <w:rPr>
          <w:color w:val="0000FF"/>
        </w:rPr>
      </w:pPr>
      <w:r>
        <w:rPr>
          <w:rFonts w:eastAsia="MS Mincho"/>
          <w:w w:val="110"/>
        </w:rPr>
        <w:t xml:space="preserve"> </w:t>
      </w:r>
      <w:r w:rsidRPr="000A56E5">
        <w:rPr>
          <w:color w:val="0000FF"/>
        </w:rPr>
        <w:t>Odpowiedź Zamawiającego:</w:t>
      </w:r>
    </w:p>
    <w:p w:rsidR="00E84A4E" w:rsidRPr="000A56E5" w:rsidRDefault="00E84A4E" w:rsidP="00E84A4E">
      <w:pPr>
        <w:ind w:left="426"/>
        <w:contextualSpacing/>
        <w:jc w:val="both"/>
      </w:pPr>
      <w:r>
        <w:rPr>
          <w:color w:val="0000FF"/>
        </w:rPr>
        <w:t xml:space="preserve">Zamawiający wymaga minimum 1040 mililitrów krwinek grupowych A1-B oraz minimum </w:t>
      </w:r>
      <w:r w:rsidRPr="00E84A4E">
        <w:rPr>
          <w:color w:val="0000FF"/>
          <w:u w:val="single"/>
        </w:rPr>
        <w:t>1560</w:t>
      </w:r>
      <w:r>
        <w:rPr>
          <w:color w:val="0000FF"/>
        </w:rPr>
        <w:t xml:space="preserve"> mililitrów krwinek do </w:t>
      </w:r>
      <w:proofErr w:type="spellStart"/>
      <w:r>
        <w:rPr>
          <w:color w:val="0000FF"/>
        </w:rPr>
        <w:t>screeningu</w:t>
      </w:r>
      <w:proofErr w:type="spellEnd"/>
      <w:r>
        <w:rPr>
          <w:color w:val="0000FF"/>
        </w:rPr>
        <w:t xml:space="preserve"> przeciwciał na 3 krwinkach wzorcowych.</w:t>
      </w:r>
    </w:p>
    <w:p w:rsidR="00E84A4E" w:rsidRDefault="00E84A4E" w:rsidP="00223C21">
      <w:pPr>
        <w:jc w:val="both"/>
        <w:rPr>
          <w:rFonts w:eastAsia="MS Mincho"/>
          <w:w w:val="110"/>
        </w:rPr>
      </w:pPr>
    </w:p>
    <w:p w:rsidR="00E84A4E" w:rsidRPr="00E84A4E" w:rsidRDefault="00E84A4E" w:rsidP="00223C21">
      <w:pPr>
        <w:jc w:val="both"/>
        <w:rPr>
          <w:rFonts w:eastAsia="MS Mincho"/>
          <w:w w:val="110"/>
        </w:rPr>
      </w:pPr>
      <w:r w:rsidRPr="00E84A4E">
        <w:rPr>
          <w:rFonts w:eastAsia="MS Mincho"/>
          <w:w w:val="110"/>
        </w:rPr>
        <w:t>W Zał. 2.8 Doposażenie (</w:t>
      </w:r>
      <w:proofErr w:type="spellStart"/>
      <w:r w:rsidRPr="00E84A4E">
        <w:rPr>
          <w:rFonts w:eastAsia="MS Mincho"/>
          <w:w w:val="110"/>
        </w:rPr>
        <w:t>pkt</w:t>
      </w:r>
      <w:proofErr w:type="spellEnd"/>
      <w:r w:rsidRPr="00E84A4E">
        <w:rPr>
          <w:rFonts w:eastAsia="MS Mincho"/>
          <w:w w:val="110"/>
        </w:rPr>
        <w:t xml:space="preserve"> 5) </w:t>
      </w:r>
    </w:p>
    <w:p w:rsidR="00E84A4E" w:rsidRPr="00902BFC" w:rsidRDefault="00E84A4E" w:rsidP="00E84A4E">
      <w:pPr>
        <w:pStyle w:val="Nagwek"/>
        <w:rPr>
          <w:rFonts w:ascii="Times New Roman" w:hAnsi="Times New Roman" w:cs="Times New Roman"/>
          <w:sz w:val="24"/>
          <w:szCs w:val="24"/>
          <w:u w:val="single"/>
        </w:rPr>
      </w:pPr>
      <w:r w:rsidRPr="00E84A4E">
        <w:rPr>
          <w:rFonts w:ascii="Times New Roman" w:eastAsia="MS Mincho" w:hAnsi="Times New Roman" w:cs="Times New Roman"/>
          <w:w w:val="110"/>
          <w:sz w:val="24"/>
          <w:szCs w:val="24"/>
        </w:rPr>
        <w:t xml:space="preserve">Zamawiający zgodnie z udzieloną odpowiedzią usuwa z </w:t>
      </w:r>
      <w:r w:rsidRPr="00902BFC">
        <w:rPr>
          <w:rFonts w:ascii="Times New Roman" w:hAnsi="Times New Roman" w:cs="Times New Roman"/>
          <w:sz w:val="24"/>
          <w:szCs w:val="24"/>
          <w:u w:val="single"/>
        </w:rPr>
        <w:t xml:space="preserve">ZAŁ. 2.8.SEROLOGIA </w:t>
      </w:r>
    </w:p>
    <w:p w:rsidR="00E84A4E" w:rsidRDefault="00E84A4E" w:rsidP="00902BFC">
      <w:pPr>
        <w:rPr>
          <w:rFonts w:eastAsia="MS Mincho"/>
          <w:w w:val="110"/>
        </w:rPr>
      </w:pPr>
      <w:r w:rsidRPr="00902BFC">
        <w:rPr>
          <w:u w:val="single"/>
        </w:rPr>
        <w:t xml:space="preserve">   Parametry wymagane oraz właściwości odczynników</w:t>
      </w:r>
      <w:r w:rsidR="00902BFC">
        <w:rPr>
          <w:u w:val="single"/>
        </w:rPr>
        <w:t xml:space="preserve"> </w:t>
      </w:r>
      <w:r w:rsidR="00902BFC">
        <w:t xml:space="preserve"> w</w:t>
      </w:r>
      <w:r>
        <w:rPr>
          <w:rFonts w:eastAsia="MS Mincho"/>
          <w:w w:val="110"/>
        </w:rPr>
        <w:t>ymagania zawarte w punktach 20,21,22 i przenosi zastępując doposażenie dzierżawą w/w sprzętu do zał. 2.8 Doposażenie (</w:t>
      </w:r>
      <w:proofErr w:type="spellStart"/>
      <w:r>
        <w:rPr>
          <w:rFonts w:eastAsia="MS Mincho"/>
          <w:w w:val="110"/>
        </w:rPr>
        <w:t>pkt</w:t>
      </w:r>
      <w:proofErr w:type="spellEnd"/>
      <w:r>
        <w:rPr>
          <w:rFonts w:eastAsia="MS Mincho"/>
          <w:w w:val="110"/>
        </w:rPr>
        <w:t xml:space="preserve"> 5).</w:t>
      </w:r>
    </w:p>
    <w:p w:rsidR="00E84A4E" w:rsidRPr="00E84A4E" w:rsidRDefault="00E84A4E" w:rsidP="00223C21">
      <w:pPr>
        <w:jc w:val="both"/>
        <w:rPr>
          <w:rFonts w:eastAsia="MS Mincho"/>
          <w:w w:val="110"/>
        </w:rPr>
      </w:pPr>
      <w:r>
        <w:rPr>
          <w:rFonts w:eastAsia="MS Mincho"/>
          <w:w w:val="110"/>
        </w:rPr>
        <w:t xml:space="preserve">Zastosowanie tego powoduje, że Wykonawca powinien w swojej ofercie skalkulować </w:t>
      </w:r>
      <w:r w:rsidR="00902BFC">
        <w:rPr>
          <w:rFonts w:eastAsia="MS Mincho"/>
          <w:w w:val="110"/>
        </w:rPr>
        <w:t xml:space="preserve">miesięczną opłatę z  tytułu dzierżawy za </w:t>
      </w:r>
      <w:proofErr w:type="spellStart"/>
      <w:r w:rsidR="00902BFC">
        <w:rPr>
          <w:rFonts w:eastAsia="MS Mincho"/>
          <w:w w:val="110"/>
        </w:rPr>
        <w:t>ww</w:t>
      </w:r>
      <w:proofErr w:type="spellEnd"/>
      <w:r w:rsidR="00902BFC">
        <w:rPr>
          <w:rFonts w:eastAsia="MS Mincho"/>
          <w:w w:val="110"/>
        </w:rPr>
        <w:t>/ sprzęt.</w:t>
      </w:r>
    </w:p>
    <w:p w:rsidR="00E84A4E" w:rsidRDefault="00E84A4E" w:rsidP="00223C21">
      <w:pPr>
        <w:jc w:val="both"/>
        <w:rPr>
          <w:rFonts w:eastAsia="MS Mincho"/>
          <w:w w:val="110"/>
        </w:rPr>
      </w:pPr>
    </w:p>
    <w:p w:rsidR="00E84A4E" w:rsidRDefault="00E84A4E" w:rsidP="00223C21">
      <w:pPr>
        <w:jc w:val="both"/>
        <w:rPr>
          <w:rFonts w:eastAsia="MS Mincho"/>
          <w:w w:val="110"/>
        </w:rPr>
      </w:pPr>
    </w:p>
    <w:p w:rsidR="00E84A4E" w:rsidRDefault="00E84A4E" w:rsidP="00223C21">
      <w:pPr>
        <w:jc w:val="both"/>
        <w:rPr>
          <w:rFonts w:eastAsia="MS Mincho"/>
          <w:w w:val="110"/>
        </w:rPr>
      </w:pPr>
    </w:p>
    <w:p w:rsidR="00E84A4E" w:rsidRDefault="00E84A4E" w:rsidP="00223C21">
      <w:pPr>
        <w:jc w:val="both"/>
        <w:rPr>
          <w:rFonts w:eastAsia="MS Mincho"/>
          <w:w w:val="110"/>
        </w:rPr>
      </w:pPr>
    </w:p>
    <w:p w:rsidR="00E84A4E" w:rsidRDefault="00E84A4E" w:rsidP="00223C21">
      <w:pPr>
        <w:jc w:val="both"/>
        <w:rPr>
          <w:rFonts w:eastAsia="MS Mincho"/>
          <w:w w:val="110"/>
        </w:rPr>
      </w:pPr>
    </w:p>
    <w:p w:rsidR="00E84A4E" w:rsidRDefault="00E84A4E" w:rsidP="00223C21">
      <w:pPr>
        <w:jc w:val="both"/>
        <w:rPr>
          <w:rFonts w:eastAsia="MS Mincho"/>
          <w:w w:val="110"/>
        </w:rPr>
      </w:pPr>
    </w:p>
    <w:p w:rsidR="002527AA" w:rsidRPr="002E1EE8" w:rsidRDefault="002527AA" w:rsidP="00223C21">
      <w:pPr>
        <w:jc w:val="both"/>
        <w:rPr>
          <w:rFonts w:eastAsia="MS Mincho"/>
          <w:w w:val="110"/>
        </w:rPr>
      </w:pP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  <w:t xml:space="preserve">Podpisał </w:t>
      </w:r>
    </w:p>
    <w:p w:rsidR="002527AA" w:rsidRPr="002E1EE8" w:rsidRDefault="002527AA" w:rsidP="00223C21">
      <w:pPr>
        <w:jc w:val="both"/>
        <w:rPr>
          <w:rFonts w:eastAsia="MS Mincho"/>
          <w:w w:val="110"/>
        </w:rPr>
      </w:pP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  <w:t>Bohdan Diaków</w:t>
      </w:r>
    </w:p>
    <w:p w:rsidR="002527AA" w:rsidRPr="002E1EE8" w:rsidRDefault="002527AA" w:rsidP="00223C21">
      <w:pPr>
        <w:jc w:val="both"/>
        <w:rPr>
          <w:rFonts w:eastAsia="MS Mincho"/>
          <w:w w:val="110"/>
        </w:rPr>
      </w:pP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  <w:t xml:space="preserve">Specjalista ds. zam. </w:t>
      </w:r>
      <w:proofErr w:type="spellStart"/>
      <w:r w:rsidRPr="002E1EE8">
        <w:rPr>
          <w:rFonts w:eastAsia="MS Mincho"/>
          <w:w w:val="110"/>
        </w:rPr>
        <w:t>publ</w:t>
      </w:r>
      <w:proofErr w:type="spellEnd"/>
      <w:r w:rsidRPr="002E1EE8">
        <w:rPr>
          <w:rFonts w:eastAsia="MS Mincho"/>
          <w:w w:val="110"/>
        </w:rPr>
        <w:t>.</w:t>
      </w:r>
    </w:p>
    <w:sectPr w:rsidR="002527AA" w:rsidRPr="002E1EE8" w:rsidSect="002E1EE8">
      <w:pgSz w:w="11906" w:h="16838"/>
      <w:pgMar w:top="1418" w:right="567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89E" w:rsidRDefault="0019189E" w:rsidP="00E84A4E">
      <w:r>
        <w:separator/>
      </w:r>
    </w:p>
  </w:endnote>
  <w:endnote w:type="continuationSeparator" w:id="0">
    <w:p w:rsidR="0019189E" w:rsidRDefault="0019189E" w:rsidP="00E84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89E" w:rsidRDefault="0019189E" w:rsidP="00E84A4E">
      <w:r>
        <w:separator/>
      </w:r>
    </w:p>
  </w:footnote>
  <w:footnote w:type="continuationSeparator" w:id="0">
    <w:p w:rsidR="0019189E" w:rsidRDefault="0019189E" w:rsidP="00E84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2C4A"/>
    <w:multiLevelType w:val="hybridMultilevel"/>
    <w:tmpl w:val="4A527EF6"/>
    <w:lvl w:ilvl="0" w:tplc="35D223A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631877"/>
    <w:multiLevelType w:val="hybridMultilevel"/>
    <w:tmpl w:val="7CCAAFBE"/>
    <w:lvl w:ilvl="0" w:tplc="3438B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5C523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trike w:val="0"/>
        <w:dstrike w:val="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BB38B4"/>
    <w:multiLevelType w:val="singleLevel"/>
    <w:tmpl w:val="2CCC1E22"/>
    <w:lvl w:ilvl="0">
      <w:start w:val="2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C21"/>
    <w:rsid w:val="00160848"/>
    <w:rsid w:val="0019189E"/>
    <w:rsid w:val="00223C21"/>
    <w:rsid w:val="002527AA"/>
    <w:rsid w:val="002D3531"/>
    <w:rsid w:val="002E1EE8"/>
    <w:rsid w:val="003A4158"/>
    <w:rsid w:val="004A5F1D"/>
    <w:rsid w:val="004A7056"/>
    <w:rsid w:val="00787650"/>
    <w:rsid w:val="007C1405"/>
    <w:rsid w:val="00890EBB"/>
    <w:rsid w:val="00902BFC"/>
    <w:rsid w:val="009B1BDC"/>
    <w:rsid w:val="00AE66FF"/>
    <w:rsid w:val="00AF72F4"/>
    <w:rsid w:val="00BD01C5"/>
    <w:rsid w:val="00C8025D"/>
    <w:rsid w:val="00E84A4E"/>
    <w:rsid w:val="00EF5ECB"/>
    <w:rsid w:val="00FC15E0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Calibri" w:hAnsi="PT Sans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C21"/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23C21"/>
    <w:pPr>
      <w:keepNext/>
      <w:pBdr>
        <w:top w:val="single" w:sz="4" w:space="9" w:color="auto"/>
      </w:pBdr>
      <w:ind w:left="-142" w:right="-143"/>
      <w:outlineLvl w:val="7"/>
    </w:pPr>
    <w:rPr>
      <w:rFonts w:ascii="Arial" w:eastAsia="MS Mincho" w:hAnsi="Arial" w:cs="Arial"/>
      <w:b/>
      <w:bCs/>
      <w:w w:val="1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223C21"/>
    <w:rPr>
      <w:rFonts w:ascii="Arial" w:eastAsia="MS Mincho" w:hAnsi="Arial" w:cs="Arial"/>
      <w:b/>
      <w:bCs/>
      <w:w w:val="11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23C21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Akapitzlist">
    <w:name w:val="List Paragraph"/>
    <w:basedOn w:val="Normalny"/>
    <w:uiPriority w:val="99"/>
    <w:qFormat/>
    <w:rsid w:val="00EF5ECB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EF5ECB"/>
    <w:pPr>
      <w:spacing w:line="360" w:lineRule="auto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F5ECB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A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4A4E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4A4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84A4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84A4E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2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7225"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ZOZ-5/2016              </vt:lpstr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ZOZ-5/2016</dc:title>
  <dc:creator>X</dc:creator>
  <cp:lastModifiedBy>X</cp:lastModifiedBy>
  <cp:revision>2</cp:revision>
  <dcterms:created xsi:type="dcterms:W3CDTF">2017-10-05T10:34:00Z</dcterms:created>
  <dcterms:modified xsi:type="dcterms:W3CDTF">2017-10-05T10:34:00Z</dcterms:modified>
</cp:coreProperties>
</file>