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6726" w14:textId="77777777" w:rsidR="005F257B" w:rsidRPr="005F257B" w:rsidRDefault="005F257B" w:rsidP="005F25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OGŁOSZENIE</w:t>
      </w:r>
    </w:p>
    <w:p w14:paraId="7D822279" w14:textId="77777777" w:rsidR="005F257B" w:rsidRPr="005F257B" w:rsidRDefault="005F257B" w:rsidP="005F25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04717DF6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Dyrektor </w:t>
      </w:r>
      <w:r w:rsidR="00282B5D">
        <w:rPr>
          <w:rFonts w:ascii="Times New Roman" w:eastAsia="Lucida Sans Unicode" w:hAnsi="Times New Roman" w:cs="Times New Roman"/>
          <w:kern w:val="2"/>
          <w:lang w:eastAsia="zh-CN"/>
        </w:rPr>
        <w:t>Zespołu Opieki Zdrowotnej w Szczytnie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 działając na podstawie przepisu art. 26 i 27 Ustawy z dnia 15 kwietnia 2011 r. o działalności leczniczej  oraz art. 146 ust. 1 Ustawy z dnia 27 sierpnia 2004 r. o świadczeniach opieki zdrowotnej finansowanych ze środków publicznych ogłasza konkurs ofert na : </w:t>
      </w:r>
    </w:p>
    <w:p w14:paraId="10F9FF8A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Świadczenia zdrowotne wykonywane </w:t>
      </w:r>
      <w:r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przez ratowników medycznych</w:t>
      </w:r>
      <w:r w:rsidR="00282B5D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/ pielęgniarki systemu 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w zakres</w:t>
      </w:r>
      <w:r w:rsidR="00282B5D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ie</w:t>
      </w:r>
    </w:p>
    <w:p w14:paraId="61CD1B4F" w14:textId="77777777" w:rsidR="005F257B" w:rsidRPr="005F257B" w:rsidRDefault="005F257B" w:rsidP="005F257B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Zespół Podstawowy </w:t>
      </w:r>
    </w:p>
    <w:p w14:paraId="149D9F29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Na w/w świadczenia zdrowotne szpital planuje zatrudnić taką ilość ratowników, aby zapewnić przez nich  ciągłość udzielania świadczeń zdrowotnych w w/w zakres</w:t>
      </w:r>
      <w:r w:rsidR="00282B5D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ie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. </w:t>
      </w:r>
    </w:p>
    <w:p w14:paraId="7DEFAC3A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lang w:eastAsia="zh-CN"/>
        </w:rPr>
      </w:pPr>
    </w:p>
    <w:p w14:paraId="6EAF2015" w14:textId="0533F89F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Umowy zostaną zawarte na okres od dnia 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01.</w:t>
      </w:r>
      <w:r w:rsidR="004E7F96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01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.20</w:t>
      </w:r>
      <w:r w:rsidR="004E7F96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24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 do 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3</w:t>
      </w:r>
      <w:r w:rsidR="004E7F96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1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</w:t>
      </w:r>
      <w:r w:rsidR="004E7F96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12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.202</w:t>
      </w:r>
      <w:r w:rsidR="00737FDA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6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</w:t>
      </w:r>
    </w:p>
    <w:p w14:paraId="4F6EBEF0" w14:textId="0ECB8A95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Oferty w zamkniętych kopertach i oznakowanych napisem 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„ Konkurs Ofert-</w:t>
      </w:r>
      <w:r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 ratownik medyczny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/pielęgniarka systemu”. Nie otwierać przed godz. 10:00 dnia </w:t>
      </w:r>
      <w:r w:rsidR="00A45285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2</w:t>
      </w:r>
      <w:r w:rsidR="004E7F96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8</w:t>
      </w:r>
      <w:r w:rsidR="00A45285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.</w:t>
      </w:r>
      <w:r w:rsidR="004E7F96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12</w:t>
      </w:r>
      <w:r w:rsidR="00A45285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.</w:t>
      </w:r>
      <w:r w:rsidR="009D15FD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2023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” 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należy składać w sekretariacie Szpitala do 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2</w:t>
      </w:r>
      <w:r w:rsidR="004E7F96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2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</w:t>
      </w:r>
      <w:r w:rsidR="004E7F96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12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.2023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. 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do godz. 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9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:00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, na udostępnionym w siedzibie szpitala formularzu.</w:t>
      </w:r>
    </w:p>
    <w:p w14:paraId="669FDA06" w14:textId="7C583222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Otwarcie ofert  odbędzie się</w:t>
      </w:r>
      <w:r w:rsidR="009D15FD">
        <w:rPr>
          <w:rFonts w:ascii="Times New Roman" w:eastAsia="Lucida Sans Unicode" w:hAnsi="Times New Roman" w:cs="Times New Roman"/>
          <w:kern w:val="2"/>
          <w:lang w:eastAsia="zh-CN"/>
        </w:rPr>
        <w:t xml:space="preserve"> </w:t>
      </w:r>
      <w:r w:rsidR="009D15FD" w:rsidRPr="00790A40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2</w:t>
      </w:r>
      <w:r w:rsidR="002B03D8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8</w:t>
      </w:r>
      <w:r w:rsidR="009D15FD" w:rsidRPr="00790A40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</w:t>
      </w:r>
      <w:r w:rsidR="004E7F96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12</w:t>
      </w:r>
      <w:r w:rsidR="009D15FD" w:rsidRPr="00790A40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.2023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 o godz. 10:00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 w siedzibie Szpitala, Dział Kadr </w:t>
      </w:r>
    </w:p>
    <w:p w14:paraId="1D7BF40B" w14:textId="298594C1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Rozstrzygnięcie konkursu nastąpi do dnia </w:t>
      </w:r>
      <w:r w:rsidR="00A45285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2</w:t>
      </w:r>
      <w:r w:rsidR="002B03D8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9</w:t>
      </w:r>
      <w:r w:rsidR="009D15FD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.</w:t>
      </w:r>
      <w:r w:rsidR="004E7F96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12</w:t>
      </w:r>
      <w:r w:rsidR="009D15FD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.2023</w:t>
      </w:r>
      <w:r w:rsidR="004E7F96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 </w:t>
      </w:r>
      <w:r w:rsidRPr="005F257B">
        <w:rPr>
          <w:rFonts w:ascii="Times New Roman" w:eastAsia="Lucida Sans Unicode" w:hAnsi="Times New Roman" w:cs="Times New Roman"/>
          <w:color w:val="FF0000"/>
          <w:kern w:val="2"/>
          <w:lang w:eastAsia="zh-CN"/>
        </w:rPr>
        <w:t xml:space="preserve"> 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Wynik konkursu zostanie  umieszczony na tablicy ogłoszeń oraz na stronie intern</w:t>
      </w:r>
      <w:r w:rsidR="00875C49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etowej Udzielającego Zamówienie.</w:t>
      </w:r>
    </w:p>
    <w:p w14:paraId="374E17FF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Udzielający zamówienie nie dopuszcza składania „częściowych ofert”- tj. na udzielanie świadczeń zdrowotnych w ramach części zakresów.</w:t>
      </w:r>
    </w:p>
    <w:p w14:paraId="49FB6ED9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Strony są związane ofertą przez 30 dni od dnia upływu terminu składania ofert.</w:t>
      </w:r>
    </w:p>
    <w:p w14:paraId="4DD8532C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Udzielający zamówienie zastrzega sobie prawo do odwołania konkursu oraz przesunięcia terminu składania ofert i ich rozstrzygnięcia bez podania przyczyny.</w:t>
      </w:r>
    </w:p>
    <w:p w14:paraId="7EFB9EBD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Oferent może w toku postępowania konkursowego, do czasu zakończenia postępowania złożyć do komisji konkursowej umotywowany protest w terminie 7 dni roboczych od dnia dokonania zaskarżonej czynności, którą komisja rozpatrzy w ciągu 7 dni od jej otrzymania.</w:t>
      </w:r>
    </w:p>
    <w:p w14:paraId="1605BE1C" w14:textId="234F78A2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Szczegółowych informacji proceduralnych udziela Dział Kadr Szpitala Powiatowego w </w:t>
      </w:r>
      <w:r w:rsidR="00282B5D">
        <w:rPr>
          <w:rFonts w:ascii="Times New Roman" w:eastAsia="Lucida Sans Unicode" w:hAnsi="Times New Roman" w:cs="Times New Roman"/>
          <w:kern w:val="2"/>
          <w:lang w:eastAsia="zh-CN"/>
        </w:rPr>
        <w:t>Szczytnie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,</w:t>
      </w:r>
      <w:r w:rsidR="00A45285">
        <w:rPr>
          <w:rFonts w:ascii="Times New Roman" w:eastAsia="Lucida Sans Unicode" w:hAnsi="Times New Roman" w:cs="Times New Roman"/>
          <w:kern w:val="2"/>
          <w:lang w:eastAsia="zh-CN"/>
        </w:rPr>
        <w:t xml:space="preserve">                   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 tel. 89 </w:t>
      </w:r>
      <w:r w:rsidR="00282B5D">
        <w:rPr>
          <w:rFonts w:ascii="Times New Roman" w:eastAsia="Lucida Sans Unicode" w:hAnsi="Times New Roman" w:cs="Times New Roman"/>
          <w:kern w:val="2"/>
          <w:lang w:eastAsia="zh-CN"/>
        </w:rPr>
        <w:t>6232135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 natomiast merytorycznych Koordynator ratowników medycznych, tel.   </w:t>
      </w:r>
      <w:r w:rsidR="00282B5D">
        <w:rPr>
          <w:rFonts w:ascii="Times New Roman" w:eastAsia="Lucida Sans Unicode" w:hAnsi="Times New Roman" w:cs="Times New Roman"/>
          <w:kern w:val="2"/>
          <w:lang w:eastAsia="zh-CN"/>
        </w:rPr>
        <w:t>695 108</w:t>
      </w:r>
      <w:r w:rsidR="00A45285">
        <w:rPr>
          <w:rFonts w:ascii="Times New Roman" w:eastAsia="Lucida Sans Unicode" w:hAnsi="Times New Roman" w:cs="Times New Roman"/>
          <w:kern w:val="2"/>
          <w:lang w:eastAsia="zh-CN"/>
        </w:rPr>
        <w:t> </w:t>
      </w:r>
      <w:r w:rsidR="00282B5D">
        <w:rPr>
          <w:rFonts w:ascii="Times New Roman" w:eastAsia="Lucida Sans Unicode" w:hAnsi="Times New Roman" w:cs="Times New Roman"/>
          <w:kern w:val="2"/>
          <w:lang w:eastAsia="zh-CN"/>
        </w:rPr>
        <w:t>999</w:t>
      </w:r>
      <w:r w:rsidR="00A45285">
        <w:rPr>
          <w:rFonts w:ascii="Times New Roman" w:eastAsia="Lucida Sans Unicode" w:hAnsi="Times New Roman" w:cs="Times New Roman"/>
          <w:kern w:val="2"/>
          <w:lang w:eastAsia="zh-CN"/>
        </w:rPr>
        <w:t>.</w:t>
      </w:r>
    </w:p>
    <w:p w14:paraId="755AFEFA" w14:textId="77777777" w:rsidR="005F257B" w:rsidRPr="005F257B" w:rsidRDefault="005F257B" w:rsidP="005F25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3EF4AF9C" w14:textId="77777777" w:rsidR="00A33077" w:rsidRDefault="00A33077"/>
    <w:sectPr w:rsidR="00A330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2"/>
        <w:szCs w:val="22"/>
      </w:rPr>
    </w:lvl>
  </w:abstractNum>
  <w:num w:numId="1" w16cid:durableId="199217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7B"/>
    <w:rsid w:val="001715E0"/>
    <w:rsid w:val="00282B5D"/>
    <w:rsid w:val="002B03D8"/>
    <w:rsid w:val="004E7F96"/>
    <w:rsid w:val="005F257B"/>
    <w:rsid w:val="00737FDA"/>
    <w:rsid w:val="00790A40"/>
    <w:rsid w:val="00875C49"/>
    <w:rsid w:val="009D15FD"/>
    <w:rsid w:val="009E2362"/>
    <w:rsid w:val="00A33077"/>
    <w:rsid w:val="00A4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5A27"/>
  <w15:chartTrackingRefBased/>
  <w15:docId w15:val="{F50F57E2-EE0D-4BA5-9757-85F0F300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Anna Bureta</cp:lastModifiedBy>
  <cp:revision>11</cp:revision>
  <cp:lastPrinted>2023-04-27T08:56:00Z</cp:lastPrinted>
  <dcterms:created xsi:type="dcterms:W3CDTF">2023-05-16T10:49:00Z</dcterms:created>
  <dcterms:modified xsi:type="dcterms:W3CDTF">2023-12-15T10:44:00Z</dcterms:modified>
</cp:coreProperties>
</file>